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7EE6" w14:textId="74F291D7" w:rsidR="000C7CD8" w:rsidRDefault="000C7CD8" w:rsidP="000C7CD8">
      <w:pPr>
        <w:pStyle w:val="Title"/>
        <w:spacing w:line="276" w:lineRule="auto"/>
        <w:rPr>
          <w:rFonts w:ascii="Ink Free" w:hAnsi="Ink Free" w:cs="Segoe UI Semilight"/>
          <w:sz w:val="36"/>
        </w:rPr>
      </w:pPr>
      <w:r w:rsidRPr="000C7CD8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196A83B" wp14:editId="51A7EB6A">
            <wp:simplePos x="0" y="0"/>
            <wp:positionH relativeFrom="margin">
              <wp:posOffset>609600</wp:posOffset>
            </wp:positionH>
            <wp:positionV relativeFrom="paragraph">
              <wp:posOffset>8890</wp:posOffset>
            </wp:positionV>
            <wp:extent cx="523875" cy="523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 w:cs="Segoe UI Semilight"/>
          <w:sz w:val="36"/>
        </w:rPr>
        <w:t>Rock Island AOK Network Meeting</w:t>
      </w:r>
    </w:p>
    <w:p w14:paraId="370F446F" w14:textId="0847CCF1" w:rsidR="000C7CD8" w:rsidRPr="000C7CD8" w:rsidRDefault="000C7CD8" w:rsidP="000C7CD8">
      <w:pPr>
        <w:pStyle w:val="Title"/>
        <w:spacing w:line="276" w:lineRule="auto"/>
        <w:rPr>
          <w:rFonts w:ascii="Ink Free" w:hAnsi="Ink Free" w:cs="Segoe UI Semilight"/>
          <w:b w:val="0"/>
          <w:sz w:val="28"/>
        </w:rPr>
      </w:pPr>
      <w:r w:rsidRPr="000C7CD8">
        <w:rPr>
          <w:rFonts w:ascii="Ink Free" w:hAnsi="Ink Free" w:cs="Segoe UI Semilight"/>
          <w:b w:val="0"/>
          <w:sz w:val="28"/>
        </w:rPr>
        <w:t xml:space="preserve">August 4, 2021 </w:t>
      </w:r>
      <w:r w:rsidRPr="000C7CD8">
        <w:rPr>
          <w:rFonts w:ascii="Ink Free" w:hAnsi="Ink Free" w:cs="Segoe UI Semilight"/>
          <w:b w:val="0"/>
          <w:sz w:val="28"/>
        </w:rPr>
        <w:sym w:font="Wingdings 2" w:char="F096"/>
      </w:r>
      <w:r w:rsidRPr="000C7CD8">
        <w:rPr>
          <w:rFonts w:ascii="Ink Free" w:hAnsi="Ink Free" w:cs="Segoe UI Semilight"/>
          <w:b w:val="0"/>
          <w:sz w:val="28"/>
        </w:rPr>
        <w:t xml:space="preserve"> 9-10:30AM</w:t>
      </w:r>
    </w:p>
    <w:p w14:paraId="64B7BA76" w14:textId="1FE5AFCB" w:rsidR="000C7CD8" w:rsidRPr="000C7CD8" w:rsidRDefault="000C7CD8" w:rsidP="000C7CD8">
      <w:pPr>
        <w:pStyle w:val="Title"/>
        <w:spacing w:line="276" w:lineRule="auto"/>
        <w:rPr>
          <w:rFonts w:ascii="Ink Free" w:hAnsi="Ink Free" w:cs="Segoe UI Semilight"/>
          <w:b w:val="0"/>
        </w:rPr>
      </w:pPr>
      <w:r w:rsidRPr="000C7CD8">
        <w:rPr>
          <w:rFonts w:ascii="Ink Free" w:hAnsi="Ink Free" w:cs="Segoe UI Semilight"/>
          <w:b w:val="0"/>
          <w:sz w:val="20"/>
        </w:rPr>
        <w:t>Education Center of Butterw</w:t>
      </w:r>
      <w:r>
        <w:rPr>
          <w:rFonts w:ascii="Ink Free" w:hAnsi="Ink Free" w:cs="Segoe UI Semilight"/>
          <w:b w:val="0"/>
          <w:sz w:val="20"/>
        </w:rPr>
        <w:t>orth Center &amp; Deere-</w:t>
      </w:r>
      <w:proofErr w:type="spellStart"/>
      <w:r>
        <w:rPr>
          <w:rFonts w:ascii="Ink Free" w:hAnsi="Ink Free" w:cs="Segoe UI Semilight"/>
          <w:b w:val="0"/>
          <w:sz w:val="20"/>
        </w:rPr>
        <w:t>Wiman</w:t>
      </w:r>
      <w:proofErr w:type="spellEnd"/>
      <w:r>
        <w:rPr>
          <w:rFonts w:ascii="Ink Free" w:hAnsi="Ink Free" w:cs="Segoe UI Semilight"/>
          <w:b w:val="0"/>
          <w:sz w:val="20"/>
        </w:rPr>
        <w:t xml:space="preserve"> House</w:t>
      </w:r>
      <w:r w:rsidRPr="000C7CD8">
        <w:rPr>
          <w:rFonts w:ascii="Ink Free" w:hAnsi="Ink Free" w:cs="Segoe UI Semilight"/>
          <w:b w:val="0"/>
          <w:sz w:val="14"/>
        </w:rPr>
        <w:t xml:space="preserve"> </w:t>
      </w:r>
      <w:r w:rsidRPr="000C7CD8">
        <w:rPr>
          <w:rFonts w:ascii="Ink Free" w:hAnsi="Ink Free" w:cs="Segoe UI Semilight"/>
          <w:b w:val="0"/>
          <w:sz w:val="20"/>
        </w:rPr>
        <w:sym w:font="Wingdings 2" w:char="F096"/>
      </w:r>
      <w:r w:rsidRPr="000C7CD8">
        <w:rPr>
          <w:rFonts w:ascii="Ink Free" w:hAnsi="Ink Free" w:cs="Segoe UI Semilight"/>
          <w:b w:val="0"/>
          <w:sz w:val="14"/>
        </w:rPr>
        <w:t xml:space="preserve"> </w:t>
      </w:r>
      <w:r w:rsidRPr="000C7CD8">
        <w:rPr>
          <w:rFonts w:ascii="Ink Free" w:hAnsi="Ink Free" w:cs="Segoe UI Semilight"/>
          <w:b w:val="0"/>
          <w:sz w:val="20"/>
        </w:rPr>
        <w:t>701 12th Avenue, Moline, IL 61265</w:t>
      </w:r>
    </w:p>
    <w:p w14:paraId="63D2F0FC" w14:textId="77777777" w:rsidR="000C7CD8" w:rsidRDefault="000C7CD8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3053E5C4" w14:textId="16C6B9EE" w:rsidR="00D63F25" w:rsidRDefault="007E4701" w:rsidP="00144880">
      <w:pPr>
        <w:pStyle w:val="Title"/>
        <w:jc w:val="left"/>
        <w:rPr>
          <w:rFonts w:ascii="Ink Free" w:hAnsi="Ink Free" w:cs="Segoe UI Semilight"/>
          <w:sz w:val="28"/>
        </w:rPr>
      </w:pPr>
      <w:r w:rsidRPr="00045039">
        <w:rPr>
          <w:rFonts w:ascii="Ink Free" w:hAnsi="Ink Free" w:cs="Segoe UI Semilight"/>
          <w:sz w:val="28"/>
        </w:rPr>
        <w:t>W</w:t>
      </w:r>
      <w:r w:rsidR="000C7CD8">
        <w:rPr>
          <w:rFonts w:ascii="Ink Free" w:hAnsi="Ink Free" w:cs="Segoe UI Semilight"/>
          <w:sz w:val="28"/>
        </w:rPr>
        <w:t>ELCOME BACK!</w:t>
      </w:r>
    </w:p>
    <w:p w14:paraId="0E15119E" w14:textId="77777777" w:rsidR="00C21E86" w:rsidRPr="0032597C" w:rsidRDefault="00C21E86" w:rsidP="00C21E86">
      <w:pPr>
        <w:pStyle w:val="Title"/>
        <w:numPr>
          <w:ilvl w:val="0"/>
          <w:numId w:val="38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Katrina, Stephanie, Traci, Leticia, Emily, Melissa, Pauline, Sarah, McKenzie, Cassie, Sam, Elizabeth, Daniel, Christine, Heather, Brittany, Noemi, </w:t>
      </w:r>
      <w:proofErr w:type="spellStart"/>
      <w:r>
        <w:rPr>
          <w:rFonts w:ascii="Segoe UI Semilight" w:hAnsi="Segoe UI Semilight" w:cs="Segoe UI Semilight"/>
          <w:b w:val="0"/>
          <w:sz w:val="24"/>
        </w:rPr>
        <w:t>Habie</w:t>
      </w:r>
      <w:proofErr w:type="spellEnd"/>
    </w:p>
    <w:p w14:paraId="5A1C75A4" w14:textId="0CF49125" w:rsidR="00AB4325" w:rsidRDefault="00AB4325" w:rsidP="008F33A0">
      <w:pPr>
        <w:pStyle w:val="Title"/>
        <w:jc w:val="left"/>
        <w:rPr>
          <w:rFonts w:ascii="Ink Free" w:hAnsi="Ink Free" w:cs="Segoe UI Semilight"/>
          <w:sz w:val="28"/>
        </w:rPr>
      </w:pPr>
    </w:p>
    <w:p w14:paraId="1FDFDF32" w14:textId="6F531F9C" w:rsidR="00C93FC0" w:rsidRDefault="000C7CD8" w:rsidP="00C93FC0">
      <w:pPr>
        <w:pStyle w:val="Title"/>
        <w:jc w:val="left"/>
        <w:rPr>
          <w:rFonts w:ascii="Ink Free" w:hAnsi="Ink Free" w:cs="Segoe UI Semilight"/>
          <w:sz w:val="28"/>
        </w:rPr>
      </w:pPr>
      <w:r>
        <w:rPr>
          <w:rFonts w:ascii="Ink Free" w:hAnsi="Ink Free" w:cs="Segoe UI Semilight"/>
          <w:sz w:val="28"/>
        </w:rPr>
        <w:t xml:space="preserve">Introductions &amp; </w:t>
      </w:r>
      <w:r w:rsidR="008527C1">
        <w:rPr>
          <w:rFonts w:ascii="Ink Free" w:hAnsi="Ink Free" w:cs="Segoe UI Semilight"/>
          <w:sz w:val="28"/>
        </w:rPr>
        <w:t xml:space="preserve">Check-In </w:t>
      </w:r>
    </w:p>
    <w:p w14:paraId="2E86F4EA" w14:textId="116A5A3A" w:rsidR="00C93FC0" w:rsidRPr="00C93FC0" w:rsidRDefault="00C93FC0" w:rsidP="00C93FC0">
      <w:pPr>
        <w:pStyle w:val="Title"/>
        <w:numPr>
          <w:ilvl w:val="0"/>
          <w:numId w:val="35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Check in question: What is one thing you find depleting or draining about your work? What is one thing that brings you joy in your work?</w:t>
      </w:r>
    </w:p>
    <w:p w14:paraId="39A797EC" w14:textId="3B644B8C" w:rsidR="008F33A0" w:rsidRPr="00045039" w:rsidRDefault="008F33A0" w:rsidP="001D0A08">
      <w:pPr>
        <w:pStyle w:val="Title"/>
        <w:jc w:val="left"/>
        <w:rPr>
          <w:rFonts w:ascii="Ink Free" w:hAnsi="Ink Free" w:cs="Segoe UI Semilight"/>
          <w:sz w:val="24"/>
        </w:rPr>
      </w:pPr>
    </w:p>
    <w:p w14:paraId="10BD3BB6" w14:textId="11A71BB5" w:rsidR="00121F94" w:rsidRPr="00045039" w:rsidRDefault="00121F94" w:rsidP="00144880">
      <w:pPr>
        <w:pStyle w:val="Title"/>
        <w:jc w:val="left"/>
        <w:rPr>
          <w:rFonts w:ascii="Ink Free" w:hAnsi="Ink Free" w:cs="Segoe UI Semilight"/>
          <w:sz w:val="28"/>
        </w:rPr>
      </w:pPr>
      <w:r w:rsidRPr="00045039">
        <w:rPr>
          <w:rFonts w:ascii="Ink Free" w:hAnsi="Ink Free" w:cs="Segoe UI Semilight"/>
          <w:sz w:val="28"/>
        </w:rPr>
        <w:t>Network Updates</w:t>
      </w:r>
      <w:r w:rsidR="0005587F">
        <w:rPr>
          <w:rFonts w:ascii="Ink Free" w:hAnsi="Ink Free" w:cs="Segoe UI Semilight"/>
          <w:sz w:val="28"/>
        </w:rPr>
        <w:t xml:space="preserve"> </w:t>
      </w:r>
    </w:p>
    <w:p w14:paraId="5EA308A1" w14:textId="77777777" w:rsidR="00B71DC5" w:rsidRPr="00045039" w:rsidRDefault="00B71DC5" w:rsidP="008F33A0">
      <w:pPr>
        <w:pStyle w:val="Title"/>
        <w:jc w:val="left"/>
        <w:rPr>
          <w:rFonts w:ascii="Segoe UI Semilight" w:hAnsi="Segoe UI Semilight" w:cs="Segoe UI Semilight"/>
          <w:b w:val="0"/>
          <w:sz w:val="24"/>
          <w:u w:val="single"/>
        </w:rPr>
      </w:pPr>
    </w:p>
    <w:p w14:paraId="229BC4D5" w14:textId="7BD4590F" w:rsidR="000F3814" w:rsidRDefault="000F3814" w:rsidP="008527C1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sz w:val="24"/>
          <w:u w:val="single"/>
        </w:rPr>
        <w:t>FY21 Accomplishments/Review</w:t>
      </w:r>
    </w:p>
    <w:p w14:paraId="1C6996FA" w14:textId="33E665DD" w:rsidR="00585EC8" w:rsidRPr="000D0B3F" w:rsidRDefault="00585EC8" w:rsidP="00585EC8">
      <w:pPr>
        <w:pStyle w:val="Title"/>
        <w:numPr>
          <w:ilvl w:val="1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Membership</w:t>
      </w:r>
    </w:p>
    <w:p w14:paraId="28DEA3A8" w14:textId="567FDB3E" w:rsidR="000D0B3F" w:rsidRPr="00585EC8" w:rsidRDefault="000D0B3F" w:rsidP="000D0B3F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128 members, 13 sectors, 65 agencies</w:t>
      </w:r>
    </w:p>
    <w:p w14:paraId="5CDC5B13" w14:textId="020AC880" w:rsidR="00585EC8" w:rsidRPr="000D0B3F" w:rsidRDefault="00585EC8" w:rsidP="00585EC8">
      <w:pPr>
        <w:pStyle w:val="Title"/>
        <w:numPr>
          <w:ilvl w:val="1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Resource Guides</w:t>
      </w:r>
    </w:p>
    <w:p w14:paraId="72BA7AFD" w14:textId="378FE9AE" w:rsidR="000D0B3F" w:rsidRPr="000D0B3F" w:rsidRDefault="000D0B3F" w:rsidP="000D0B3F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5000 Y</w:t>
      </w:r>
      <w:r w:rsidR="00C21E86">
        <w:rPr>
          <w:rFonts w:ascii="Segoe UI Semilight" w:hAnsi="Segoe UI Semilight" w:cs="Segoe UI Semilight"/>
          <w:b w:val="0"/>
          <w:sz w:val="24"/>
        </w:rPr>
        <w:t xml:space="preserve">ellow </w:t>
      </w:r>
      <w:r>
        <w:rPr>
          <w:rFonts w:ascii="Segoe UI Semilight" w:hAnsi="Segoe UI Semilight" w:cs="Segoe UI Semilight"/>
          <w:b w:val="0"/>
          <w:sz w:val="24"/>
        </w:rPr>
        <w:t>P</w:t>
      </w:r>
      <w:r w:rsidR="00C21E86">
        <w:rPr>
          <w:rFonts w:ascii="Segoe UI Semilight" w:hAnsi="Segoe UI Semilight" w:cs="Segoe UI Semilight"/>
          <w:b w:val="0"/>
          <w:sz w:val="24"/>
        </w:rPr>
        <w:t>ages distributed</w:t>
      </w:r>
    </w:p>
    <w:p w14:paraId="21D42719" w14:textId="100797BF" w:rsidR="000D0B3F" w:rsidRPr="000D0B3F" w:rsidRDefault="00C21E86" w:rsidP="000D0B3F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 xml:space="preserve">800 of </w:t>
      </w:r>
      <w:r w:rsidR="000D0B3F">
        <w:rPr>
          <w:rFonts w:ascii="Segoe UI Semilight" w:hAnsi="Segoe UI Semilight" w:cs="Segoe UI Semilight"/>
          <w:b w:val="0"/>
          <w:sz w:val="24"/>
        </w:rPr>
        <w:t xml:space="preserve">1100 Food Guides </w:t>
      </w:r>
      <w:r>
        <w:rPr>
          <w:rFonts w:ascii="Segoe UI Semilight" w:hAnsi="Segoe UI Semilight" w:cs="Segoe UI Semilight"/>
          <w:b w:val="0"/>
          <w:sz w:val="24"/>
        </w:rPr>
        <w:t>distributed in first week; c</w:t>
      </w:r>
      <w:r w:rsidR="000D0B3F">
        <w:rPr>
          <w:rFonts w:ascii="Segoe UI Semilight" w:hAnsi="Segoe UI Semilight" w:cs="Segoe UI Semilight"/>
          <w:b w:val="0"/>
          <w:sz w:val="24"/>
        </w:rPr>
        <w:t xml:space="preserve">orresponding </w:t>
      </w:r>
      <w:r>
        <w:rPr>
          <w:rFonts w:ascii="Segoe UI Semilight" w:hAnsi="Segoe UI Semilight" w:cs="Segoe UI Semilight"/>
          <w:b w:val="0"/>
          <w:sz w:val="24"/>
        </w:rPr>
        <w:t xml:space="preserve">digital </w:t>
      </w:r>
      <w:r w:rsidR="000D0B3F">
        <w:rPr>
          <w:rFonts w:ascii="Segoe UI Semilight" w:hAnsi="Segoe UI Semilight" w:cs="Segoe UI Semilight"/>
          <w:b w:val="0"/>
          <w:sz w:val="24"/>
        </w:rPr>
        <w:t xml:space="preserve">database viewed over 1600 times since launch. Gained </w:t>
      </w:r>
      <w:r>
        <w:rPr>
          <w:rFonts w:ascii="Segoe UI Semilight" w:hAnsi="Segoe UI Semilight" w:cs="Segoe UI Semilight"/>
          <w:b w:val="0"/>
          <w:sz w:val="24"/>
        </w:rPr>
        <w:t xml:space="preserve">positive </w:t>
      </w:r>
      <w:r w:rsidR="000D0B3F">
        <w:rPr>
          <w:rFonts w:ascii="Segoe UI Semilight" w:hAnsi="Segoe UI Semilight" w:cs="Segoe UI Semilight"/>
          <w:b w:val="0"/>
          <w:sz w:val="24"/>
        </w:rPr>
        <w:t>attention from Environmental Protection Agency and Feeding Illinois</w:t>
      </w:r>
      <w:r>
        <w:rPr>
          <w:rFonts w:ascii="Segoe UI Semilight" w:hAnsi="Segoe UI Semilight" w:cs="Segoe UI Semilight"/>
          <w:b w:val="0"/>
          <w:sz w:val="24"/>
        </w:rPr>
        <w:t>.</w:t>
      </w:r>
    </w:p>
    <w:p w14:paraId="33DB27FF" w14:textId="5303FDF1" w:rsidR="00585EC8" w:rsidRPr="000D0B3F" w:rsidRDefault="00585EC8" w:rsidP="00585EC8">
      <w:pPr>
        <w:pStyle w:val="Title"/>
        <w:numPr>
          <w:ilvl w:val="1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Community Events</w:t>
      </w:r>
    </w:p>
    <w:p w14:paraId="5B31D9DF" w14:textId="34914BBB" w:rsidR="000D0B3F" w:rsidRPr="000D0B3F" w:rsidRDefault="000D0B3F" w:rsidP="000D0B3F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 xml:space="preserve">13 </w:t>
      </w:r>
      <w:r w:rsidR="00C21E86">
        <w:rPr>
          <w:rFonts w:ascii="Segoe UI Semilight" w:hAnsi="Segoe UI Semilight" w:cs="Segoe UI Semilight"/>
          <w:b w:val="0"/>
          <w:sz w:val="24"/>
        </w:rPr>
        <w:t xml:space="preserve">non-traditional events </w:t>
      </w:r>
      <w:r>
        <w:rPr>
          <w:rFonts w:ascii="Segoe UI Semilight" w:hAnsi="Segoe UI Semilight" w:cs="Segoe UI Semilight"/>
          <w:b w:val="0"/>
          <w:sz w:val="24"/>
        </w:rPr>
        <w:t>reaching over 900 community members</w:t>
      </w:r>
    </w:p>
    <w:p w14:paraId="320F3B9A" w14:textId="0A53F6B2" w:rsidR="000D0B3F" w:rsidRPr="000D0B3F" w:rsidRDefault="000D0B3F" w:rsidP="000D0B3F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6 L</w:t>
      </w:r>
      <w:r w:rsidR="00C21E86">
        <w:rPr>
          <w:rFonts w:ascii="Segoe UI Semilight" w:hAnsi="Segoe UI Semilight" w:cs="Segoe UI Semilight"/>
          <w:b w:val="0"/>
          <w:sz w:val="24"/>
        </w:rPr>
        <w:t xml:space="preserve">earning Through Play events: </w:t>
      </w:r>
      <w:r>
        <w:rPr>
          <w:rFonts w:ascii="Segoe UI Semilight" w:hAnsi="Segoe UI Semilight" w:cs="Segoe UI Semilight"/>
          <w:b w:val="0"/>
          <w:sz w:val="24"/>
        </w:rPr>
        <w:t xml:space="preserve">signs and </w:t>
      </w:r>
      <w:r w:rsidR="00C21E86">
        <w:rPr>
          <w:rFonts w:ascii="Segoe UI Semilight" w:hAnsi="Segoe UI Semilight" w:cs="Segoe UI Semilight"/>
          <w:b w:val="0"/>
          <w:sz w:val="24"/>
        </w:rPr>
        <w:t xml:space="preserve">take-home </w:t>
      </w:r>
      <w:r>
        <w:rPr>
          <w:rFonts w:ascii="Segoe UI Semilight" w:hAnsi="Segoe UI Semilight" w:cs="Segoe UI Semilight"/>
          <w:b w:val="0"/>
          <w:sz w:val="24"/>
        </w:rPr>
        <w:t>kits</w:t>
      </w:r>
    </w:p>
    <w:p w14:paraId="24CD4895" w14:textId="714CA8FE" w:rsidR="000D0B3F" w:rsidRPr="000D0B3F" w:rsidRDefault="000D0B3F" w:rsidP="000D0B3F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3 virtual poverty</w:t>
      </w:r>
      <w:r w:rsidR="00C21E86">
        <w:rPr>
          <w:rFonts w:ascii="Segoe UI Semilight" w:hAnsi="Segoe UI Semilight" w:cs="Segoe UI Semilight"/>
          <w:b w:val="0"/>
          <w:sz w:val="24"/>
        </w:rPr>
        <w:t xml:space="preserve"> simulations:</w:t>
      </w:r>
      <w:r>
        <w:rPr>
          <w:rFonts w:ascii="Segoe UI Semilight" w:hAnsi="Segoe UI Semilight" w:cs="Segoe UI Semilight"/>
          <w:b w:val="0"/>
          <w:sz w:val="24"/>
        </w:rPr>
        <w:t xml:space="preserve"> gained attention from outside entities due to being one of the only virtual ones created. Trained Georgia State Extension to facilitate their own</w:t>
      </w:r>
    </w:p>
    <w:p w14:paraId="697D8974" w14:textId="585E6A5A" w:rsidR="000D0B3F" w:rsidRPr="000D0B3F" w:rsidRDefault="000D0B3F" w:rsidP="000D0B3F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2 Eat Play Grow events with schools/families</w:t>
      </w:r>
    </w:p>
    <w:p w14:paraId="37C80665" w14:textId="5FA5BBB0" w:rsidR="000D0B3F" w:rsidRPr="000D0B3F" w:rsidRDefault="000D0B3F" w:rsidP="000D0B3F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1 diaper distribution and resource fair</w:t>
      </w:r>
      <w:r w:rsidR="00C21E86">
        <w:rPr>
          <w:rFonts w:ascii="Segoe UI Semilight" w:hAnsi="Segoe UI Semilight" w:cs="Segoe UI Semilight"/>
          <w:b w:val="0"/>
          <w:sz w:val="24"/>
        </w:rPr>
        <w:t>:</w:t>
      </w:r>
      <w:r>
        <w:rPr>
          <w:rFonts w:ascii="Segoe UI Semilight" w:hAnsi="Segoe UI Semilight" w:cs="Segoe UI Semilight"/>
          <w:b w:val="0"/>
          <w:sz w:val="24"/>
        </w:rPr>
        <w:t xml:space="preserve"> 5000 diapers</w:t>
      </w:r>
      <w:r w:rsidR="00C21E86">
        <w:rPr>
          <w:rFonts w:ascii="Segoe UI Semilight" w:hAnsi="Segoe UI Semilight" w:cs="Segoe UI Semilight"/>
          <w:b w:val="0"/>
          <w:sz w:val="24"/>
        </w:rPr>
        <w:t xml:space="preserve"> distributed</w:t>
      </w:r>
    </w:p>
    <w:p w14:paraId="7FEA71F4" w14:textId="74C707E3" w:rsidR="000D0B3F" w:rsidRDefault="00C21E86" w:rsidP="000D0B3F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1 early childhood mental health</w:t>
      </w:r>
      <w:r w:rsidR="000D0B3F">
        <w:rPr>
          <w:rFonts w:ascii="Segoe UI Semilight" w:hAnsi="Segoe UI Semilight" w:cs="Segoe UI Semilight"/>
          <w:b w:val="0"/>
          <w:sz w:val="24"/>
        </w:rPr>
        <w:t xml:space="preserve"> event – 35 </w:t>
      </w:r>
      <w:r>
        <w:rPr>
          <w:rFonts w:ascii="Segoe UI Semilight" w:hAnsi="Segoe UI Semilight" w:cs="Segoe UI Semilight"/>
          <w:b w:val="0"/>
          <w:sz w:val="24"/>
        </w:rPr>
        <w:t xml:space="preserve">kits along with </w:t>
      </w:r>
      <w:r w:rsidR="000D0B3F">
        <w:rPr>
          <w:rFonts w:ascii="Segoe UI Semilight" w:hAnsi="Segoe UI Semilight" w:cs="Segoe UI Semilight"/>
          <w:b w:val="0"/>
          <w:sz w:val="24"/>
        </w:rPr>
        <w:t>1 training for early learning and child care</w:t>
      </w:r>
      <w:r>
        <w:rPr>
          <w:rFonts w:ascii="Segoe UI Semilight" w:hAnsi="Segoe UI Semilight" w:cs="Segoe UI Semilight"/>
          <w:b w:val="0"/>
          <w:sz w:val="24"/>
        </w:rPr>
        <w:t xml:space="preserve"> group settings</w:t>
      </w:r>
    </w:p>
    <w:p w14:paraId="74F28D1D" w14:textId="77777777" w:rsidR="000F3814" w:rsidRDefault="000F3814" w:rsidP="000F3814">
      <w:pPr>
        <w:pStyle w:val="Title"/>
        <w:ind w:left="720"/>
        <w:jc w:val="left"/>
        <w:rPr>
          <w:rFonts w:ascii="Segoe UI Semilight" w:hAnsi="Segoe UI Semilight" w:cs="Segoe UI Semilight"/>
          <w:sz w:val="24"/>
          <w:u w:val="single"/>
        </w:rPr>
      </w:pPr>
    </w:p>
    <w:p w14:paraId="64DFEF7B" w14:textId="4465EF85" w:rsidR="00017578" w:rsidRPr="008527C1" w:rsidRDefault="000F3814" w:rsidP="008527C1">
      <w:pPr>
        <w:pStyle w:val="Title"/>
        <w:numPr>
          <w:ilvl w:val="0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sz w:val="24"/>
          <w:u w:val="single"/>
        </w:rPr>
        <w:t>FY22 Administrative/Technical Updates</w:t>
      </w:r>
      <w:r w:rsidR="004D76EB">
        <w:rPr>
          <w:rFonts w:ascii="Segoe UI Semilight" w:hAnsi="Segoe UI Semilight" w:cs="Segoe UI Semilight"/>
          <w:b w:val="0"/>
          <w:sz w:val="24"/>
        </w:rPr>
        <w:t>:</w:t>
      </w:r>
    </w:p>
    <w:p w14:paraId="04D1C8FF" w14:textId="31E3C474" w:rsidR="006E335C" w:rsidRDefault="00C21E86" w:rsidP="001D0A08">
      <w:pPr>
        <w:pStyle w:val="Title"/>
        <w:numPr>
          <w:ilvl w:val="0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  <w:hyperlink r:id="rId9" w:history="1">
        <w:r w:rsidR="000F3814" w:rsidRPr="00C21E86">
          <w:rPr>
            <w:rStyle w:val="Hyperlink"/>
            <w:rFonts w:ascii="Segoe UI Semilight" w:hAnsi="Segoe UI Semilight" w:cs="Segoe UI Semilight"/>
            <w:b w:val="0"/>
            <w:sz w:val="24"/>
          </w:rPr>
          <w:t>Partnership Agreement</w:t>
        </w:r>
      </w:hyperlink>
      <w:r w:rsidR="000F3814">
        <w:rPr>
          <w:rFonts w:ascii="Segoe UI Semilight" w:hAnsi="Segoe UI Semilight" w:cs="Segoe UI Semilight"/>
          <w:b w:val="0"/>
          <w:sz w:val="24"/>
        </w:rPr>
        <w:t xml:space="preserve"> </w:t>
      </w:r>
      <w:r>
        <w:rPr>
          <w:rFonts w:ascii="Segoe UI Semilight" w:hAnsi="Segoe UI Semilight" w:cs="Segoe UI Semilight"/>
          <w:b w:val="0"/>
          <w:sz w:val="24"/>
        </w:rPr>
        <w:t>updated for FY22</w:t>
      </w:r>
    </w:p>
    <w:p w14:paraId="2FF595C6" w14:textId="67261F6A" w:rsidR="00652C32" w:rsidRDefault="000F3814" w:rsidP="006E335C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Signatures</w:t>
      </w:r>
      <w:r w:rsidR="006E335C">
        <w:rPr>
          <w:rFonts w:ascii="Segoe UI Semilight" w:hAnsi="Segoe UI Semilight" w:cs="Segoe UI Semilight"/>
          <w:b w:val="0"/>
          <w:sz w:val="24"/>
        </w:rPr>
        <w:t xml:space="preserve"> Needed – Grant Requirement!</w:t>
      </w:r>
    </w:p>
    <w:p w14:paraId="424B4A71" w14:textId="57F790FD" w:rsidR="000F3814" w:rsidRDefault="00C21E86" w:rsidP="001D0A08">
      <w:pPr>
        <w:pStyle w:val="Title"/>
        <w:numPr>
          <w:ilvl w:val="0"/>
          <w:numId w:val="20"/>
        </w:numPr>
        <w:jc w:val="left"/>
        <w:rPr>
          <w:rFonts w:ascii="Segoe UI Semilight" w:hAnsi="Segoe UI Semilight" w:cs="Segoe UI Semilight"/>
          <w:b w:val="0"/>
          <w:sz w:val="24"/>
        </w:rPr>
      </w:pPr>
      <w:hyperlink r:id="rId10" w:history="1">
        <w:r w:rsidR="000F3814" w:rsidRPr="00C21E86">
          <w:rPr>
            <w:rStyle w:val="Hyperlink"/>
            <w:rFonts w:ascii="Segoe UI Semilight" w:hAnsi="Segoe UI Semilight" w:cs="Segoe UI Semilight"/>
            <w:b w:val="0"/>
            <w:sz w:val="24"/>
          </w:rPr>
          <w:t>Welcome Packet</w:t>
        </w:r>
      </w:hyperlink>
      <w:r w:rsidR="000F3814">
        <w:rPr>
          <w:rFonts w:ascii="Segoe UI Semilight" w:hAnsi="Segoe UI Semilight" w:cs="Segoe UI Semilight"/>
          <w:b w:val="0"/>
          <w:sz w:val="24"/>
        </w:rPr>
        <w:t xml:space="preserve"> </w:t>
      </w:r>
      <w:r>
        <w:rPr>
          <w:rFonts w:ascii="Segoe UI Semilight" w:hAnsi="Segoe UI Semilight" w:cs="Segoe UI Semilight"/>
          <w:b w:val="0"/>
          <w:sz w:val="24"/>
        </w:rPr>
        <w:t>updated for FY22</w:t>
      </w:r>
    </w:p>
    <w:p w14:paraId="5AA12705" w14:textId="04BE9A87" w:rsidR="000F3814" w:rsidRDefault="000F3814" w:rsidP="001D0A08">
      <w:pPr>
        <w:pStyle w:val="Title"/>
        <w:numPr>
          <w:ilvl w:val="0"/>
          <w:numId w:val="20"/>
        </w:numPr>
        <w:jc w:val="left"/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</w:pPr>
      <w:r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  <w:lastRenderedPageBreak/>
        <w:t>Workgroups</w:t>
      </w:r>
      <w:r w:rsidR="00C21E86"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  <w:t xml:space="preserve"> </w:t>
      </w:r>
      <w:r w:rsidR="00C21E86">
        <w:rPr>
          <w:rStyle w:val="Hyperlink"/>
          <w:rFonts w:ascii="Segoe UI Semilight" w:hAnsi="Segoe UI Semilight" w:cs="Segoe UI Semilight"/>
          <w:b w:val="0"/>
          <w:i/>
          <w:color w:val="auto"/>
          <w:sz w:val="24"/>
          <w:u w:val="none"/>
        </w:rPr>
        <w:t>(Sign-up sheet passed around at meeting was misplaced – please let me know if you have it OR if you would like to sign up for a workgroup and haven’t yet!)</w:t>
      </w:r>
    </w:p>
    <w:p w14:paraId="1F3AD9ED" w14:textId="7E26AE16" w:rsidR="00C21E86" w:rsidRDefault="00C21E86" w:rsidP="00C21E86">
      <w:pPr>
        <w:pStyle w:val="Title"/>
        <w:numPr>
          <w:ilvl w:val="1"/>
          <w:numId w:val="20"/>
        </w:numPr>
        <w:jc w:val="left"/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</w:pPr>
      <w:r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  <w:t>Steering Committee</w:t>
      </w:r>
    </w:p>
    <w:p w14:paraId="2CF190BB" w14:textId="5E2BDF81" w:rsidR="00C21E86" w:rsidRDefault="00C21E86" w:rsidP="00C21E86">
      <w:pPr>
        <w:pStyle w:val="Title"/>
        <w:numPr>
          <w:ilvl w:val="1"/>
          <w:numId w:val="20"/>
        </w:numPr>
        <w:jc w:val="left"/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</w:pPr>
      <w:r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  <w:t>Resource Committee</w:t>
      </w:r>
    </w:p>
    <w:p w14:paraId="542A3081" w14:textId="4A2707C8" w:rsidR="00C21E86" w:rsidRDefault="00C21E86" w:rsidP="00C21E86">
      <w:pPr>
        <w:pStyle w:val="Title"/>
        <w:numPr>
          <w:ilvl w:val="1"/>
          <w:numId w:val="20"/>
        </w:numPr>
        <w:jc w:val="left"/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</w:pPr>
      <w:r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  <w:t>Learning Through Play Workgroup</w:t>
      </w:r>
    </w:p>
    <w:p w14:paraId="04052B08" w14:textId="077D8CBD" w:rsidR="00C21E86" w:rsidRDefault="00C21E86" w:rsidP="00C21E86">
      <w:pPr>
        <w:pStyle w:val="Title"/>
        <w:numPr>
          <w:ilvl w:val="1"/>
          <w:numId w:val="20"/>
        </w:numPr>
        <w:jc w:val="left"/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</w:pPr>
      <w:r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  <w:t>Early Childhood Mental Health Workgroup</w:t>
      </w:r>
    </w:p>
    <w:p w14:paraId="768CF4CA" w14:textId="648719E8" w:rsidR="00C21E86" w:rsidRDefault="00C21E86" w:rsidP="00C21E86">
      <w:pPr>
        <w:pStyle w:val="Title"/>
        <w:numPr>
          <w:ilvl w:val="1"/>
          <w:numId w:val="20"/>
        </w:numPr>
        <w:jc w:val="left"/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</w:pPr>
      <w:r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  <w:t>Health and Wellness Workgroup</w:t>
      </w:r>
    </w:p>
    <w:p w14:paraId="17FC34D8" w14:textId="77777777" w:rsidR="000F3814" w:rsidRDefault="000F3814" w:rsidP="000F3814">
      <w:pPr>
        <w:pStyle w:val="Title"/>
        <w:ind w:left="1080"/>
        <w:jc w:val="left"/>
        <w:rPr>
          <w:rStyle w:val="Hyperlink"/>
          <w:rFonts w:ascii="Segoe UI Semilight" w:hAnsi="Segoe UI Semilight" w:cs="Segoe UI Semilight"/>
          <w:b w:val="0"/>
          <w:color w:val="auto"/>
          <w:sz w:val="24"/>
          <w:u w:val="none"/>
        </w:rPr>
      </w:pPr>
    </w:p>
    <w:p w14:paraId="5E5BFF17" w14:textId="67839BA5" w:rsidR="000F3814" w:rsidRDefault="000F3814" w:rsidP="000F3814">
      <w:pPr>
        <w:pStyle w:val="Title"/>
        <w:numPr>
          <w:ilvl w:val="0"/>
          <w:numId w:val="19"/>
        </w:numPr>
        <w:jc w:val="left"/>
        <w:rPr>
          <w:rStyle w:val="Hyperlink"/>
          <w:rFonts w:ascii="Segoe UI Semilight" w:hAnsi="Segoe UI Semilight" w:cs="Segoe UI Semilight"/>
          <w:color w:val="auto"/>
          <w:sz w:val="24"/>
        </w:rPr>
      </w:pPr>
      <w:r w:rsidRPr="000F3814">
        <w:rPr>
          <w:rStyle w:val="Hyperlink"/>
          <w:rFonts w:ascii="Segoe UI Semilight" w:hAnsi="Segoe UI Semilight" w:cs="Segoe UI Semilight"/>
          <w:color w:val="auto"/>
          <w:sz w:val="24"/>
        </w:rPr>
        <w:t xml:space="preserve">FY22 </w:t>
      </w:r>
      <w:r>
        <w:rPr>
          <w:rStyle w:val="Hyperlink"/>
          <w:rFonts w:ascii="Segoe UI Semilight" w:hAnsi="Segoe UI Semilight" w:cs="Segoe UI Semilight"/>
          <w:color w:val="auto"/>
          <w:sz w:val="24"/>
        </w:rPr>
        <w:t xml:space="preserve">Strategic Plan </w:t>
      </w:r>
      <w:r w:rsidRPr="000F3814">
        <w:rPr>
          <w:rStyle w:val="Hyperlink"/>
          <w:rFonts w:ascii="Segoe UI Semilight" w:hAnsi="Segoe UI Semilight" w:cs="Segoe UI Semilight"/>
          <w:color w:val="auto"/>
          <w:sz w:val="24"/>
        </w:rPr>
        <w:t>Overview</w:t>
      </w:r>
    </w:p>
    <w:p w14:paraId="3EF705D9" w14:textId="77777777" w:rsidR="00A2148C" w:rsidRDefault="00A2148C" w:rsidP="00A2148C">
      <w:pPr>
        <w:pStyle w:val="Title"/>
        <w:ind w:left="720"/>
        <w:jc w:val="left"/>
        <w:rPr>
          <w:rStyle w:val="Hyperlink"/>
          <w:rFonts w:ascii="Segoe UI Semilight" w:hAnsi="Segoe UI Semilight" w:cs="Segoe UI Semilight"/>
          <w:color w:val="auto"/>
          <w:sz w:val="24"/>
        </w:rPr>
      </w:pPr>
    </w:p>
    <w:p w14:paraId="01F74EA1" w14:textId="32B9D107" w:rsidR="000F3814" w:rsidRDefault="000F3814" w:rsidP="000F3814">
      <w:pPr>
        <w:pStyle w:val="Title"/>
        <w:numPr>
          <w:ilvl w:val="1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sz w:val="24"/>
          <w:u w:val="single"/>
        </w:rPr>
        <w:t>Network Capacity</w:t>
      </w:r>
    </w:p>
    <w:p w14:paraId="287FB0C2" w14:textId="6E285001" w:rsidR="000F3814" w:rsidRDefault="000F3814" w:rsidP="000F3814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   </w:t>
      </w:r>
      <w:r w:rsidRPr="000F3814">
        <w:rPr>
          <w:rFonts w:ascii="Segoe UI Semilight" w:hAnsi="Segoe UI Semilight" w:cs="Segoe UI Semilight"/>
          <w:b w:val="0"/>
          <w:sz w:val="24"/>
        </w:rPr>
        <w:t>Collective Learning</w:t>
      </w:r>
    </w:p>
    <w:p w14:paraId="1B92214A" w14:textId="294A3140" w:rsidR="00C3016A" w:rsidRPr="00C21E86" w:rsidRDefault="00C3016A" w:rsidP="00C3016A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b w:val="0"/>
          <w:i/>
          <w:sz w:val="24"/>
        </w:rPr>
      </w:pPr>
      <w:r w:rsidRPr="00C21E86">
        <w:rPr>
          <w:rFonts w:ascii="Segoe UI Semilight" w:hAnsi="Segoe UI Semilight" w:cs="Segoe UI Semilight"/>
          <w:b w:val="0"/>
          <w:i/>
          <w:sz w:val="24"/>
        </w:rPr>
        <w:t>Need suggestions for topics of prof</w:t>
      </w:r>
      <w:r w:rsidR="00C21E86">
        <w:rPr>
          <w:rFonts w:ascii="Segoe UI Semilight" w:hAnsi="Segoe UI Semilight" w:cs="Segoe UI Semilight"/>
          <w:b w:val="0"/>
          <w:i/>
          <w:sz w:val="24"/>
        </w:rPr>
        <w:t>essional development and/or</w:t>
      </w:r>
      <w:r w:rsidRPr="00C21E86">
        <w:rPr>
          <w:rFonts w:ascii="Segoe UI Semilight" w:hAnsi="Segoe UI Semilight" w:cs="Segoe UI Semilight"/>
          <w:b w:val="0"/>
          <w:i/>
          <w:sz w:val="24"/>
        </w:rPr>
        <w:t xml:space="preserve"> speakers</w:t>
      </w:r>
    </w:p>
    <w:p w14:paraId="158F7B4A" w14:textId="7DAFAC71" w:rsidR="000F3814" w:rsidRDefault="000F3814" w:rsidP="000F3814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   Yellow Pages Resource Guides</w:t>
      </w:r>
    </w:p>
    <w:p w14:paraId="57776C9A" w14:textId="21AD1256" w:rsidR="00C21E86" w:rsidRPr="00CA3B5F" w:rsidRDefault="00C21E86" w:rsidP="00C21E86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b w:val="0"/>
          <w:i/>
          <w:sz w:val="24"/>
        </w:rPr>
      </w:pPr>
      <w:r w:rsidRPr="00CA3B5F">
        <w:rPr>
          <w:rFonts w:ascii="Segoe UI Semilight" w:hAnsi="Segoe UI Semilight" w:cs="Segoe UI Semilight"/>
          <w:b w:val="0"/>
          <w:i/>
          <w:sz w:val="24"/>
        </w:rPr>
        <w:t>Resource Committee updates</w:t>
      </w:r>
    </w:p>
    <w:p w14:paraId="7B832A8A" w14:textId="77777777" w:rsidR="00C21E86" w:rsidRDefault="000F3814" w:rsidP="000F3814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   Early Childhood Mental Health</w:t>
      </w:r>
    </w:p>
    <w:p w14:paraId="40114360" w14:textId="77D53E6D" w:rsidR="000F3814" w:rsidRPr="00CA3B5F" w:rsidRDefault="00C21E86" w:rsidP="00C21E86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b w:val="0"/>
          <w:i/>
          <w:sz w:val="24"/>
        </w:rPr>
      </w:pPr>
      <w:r w:rsidRPr="00CA3B5F">
        <w:rPr>
          <w:rFonts w:ascii="Segoe UI Semilight" w:hAnsi="Segoe UI Semilight" w:cs="Segoe UI Semilight"/>
          <w:b w:val="0"/>
          <w:i/>
          <w:sz w:val="24"/>
        </w:rPr>
        <w:t>ECMH W</w:t>
      </w:r>
      <w:r w:rsidR="00C3016A" w:rsidRPr="00CA3B5F">
        <w:rPr>
          <w:rFonts w:ascii="Segoe UI Semilight" w:hAnsi="Segoe UI Semilight" w:cs="Segoe UI Semilight"/>
          <w:b w:val="0"/>
          <w:i/>
          <w:sz w:val="24"/>
        </w:rPr>
        <w:t>orkgroup</w:t>
      </w:r>
      <w:r w:rsidRPr="00CA3B5F">
        <w:rPr>
          <w:rFonts w:ascii="Segoe UI Semilight" w:hAnsi="Segoe UI Semilight" w:cs="Segoe UI Semilight"/>
          <w:b w:val="0"/>
          <w:i/>
          <w:sz w:val="24"/>
        </w:rPr>
        <w:t xml:space="preserve"> discusses annual classroom event and yearly goals</w:t>
      </w:r>
    </w:p>
    <w:p w14:paraId="3F0BD8BC" w14:textId="77777777" w:rsidR="00A2148C" w:rsidRPr="000F3814" w:rsidRDefault="00A2148C" w:rsidP="00A2148C">
      <w:pPr>
        <w:pStyle w:val="Title"/>
        <w:ind w:left="1620"/>
        <w:jc w:val="left"/>
        <w:rPr>
          <w:rFonts w:ascii="Segoe UI Semilight" w:hAnsi="Segoe UI Semilight" w:cs="Segoe UI Semilight"/>
          <w:b w:val="0"/>
          <w:sz w:val="24"/>
        </w:rPr>
      </w:pPr>
    </w:p>
    <w:p w14:paraId="2A6CAF4F" w14:textId="77777777" w:rsidR="00B71DC5" w:rsidRPr="00045039" w:rsidRDefault="00B71DC5" w:rsidP="000F3814">
      <w:pPr>
        <w:pStyle w:val="Title"/>
        <w:numPr>
          <w:ilvl w:val="1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 w:rsidRPr="00045039">
        <w:rPr>
          <w:rFonts w:ascii="Segoe UI Semilight" w:hAnsi="Segoe UI Semilight" w:cs="Segoe UI Semilight"/>
          <w:sz w:val="24"/>
          <w:u w:val="single"/>
        </w:rPr>
        <w:t>Health &amp; Wellness:</w:t>
      </w:r>
    </w:p>
    <w:p w14:paraId="39588396" w14:textId="7A3CAFF1" w:rsidR="00101F82" w:rsidRPr="00067AEA" w:rsidRDefault="008527C1" w:rsidP="000F3814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 xml:space="preserve">Food </w:t>
      </w:r>
      <w:r w:rsidR="00652C32">
        <w:rPr>
          <w:rFonts w:ascii="Segoe UI Semilight" w:hAnsi="Segoe UI Semilight" w:cs="Segoe UI Semilight"/>
          <w:b w:val="0"/>
          <w:sz w:val="24"/>
        </w:rPr>
        <w:t>Resource Guides</w:t>
      </w:r>
      <w:r w:rsidR="00A11ACE">
        <w:rPr>
          <w:rFonts w:ascii="Segoe UI Semilight" w:hAnsi="Segoe UI Semilight" w:cs="Segoe UI Semilight"/>
          <w:b w:val="0"/>
          <w:sz w:val="24"/>
        </w:rPr>
        <w:t xml:space="preserve"> </w:t>
      </w:r>
      <w:r w:rsidR="00807F5C">
        <w:rPr>
          <w:rFonts w:ascii="Segoe UI Semilight" w:hAnsi="Segoe UI Semilight" w:cs="Segoe UI Semilight"/>
          <w:b w:val="0"/>
          <w:sz w:val="24"/>
        </w:rPr>
        <w:t>and</w:t>
      </w:r>
      <w:r w:rsidR="00A11ACE">
        <w:rPr>
          <w:rFonts w:ascii="Segoe UI Semilight" w:hAnsi="Segoe UI Semilight" w:cs="Segoe UI Semilight"/>
          <w:b w:val="0"/>
          <w:sz w:val="24"/>
        </w:rPr>
        <w:t xml:space="preserve"> </w:t>
      </w:r>
      <w:hyperlink r:id="rId11" w:history="1">
        <w:r w:rsidR="00A11ACE" w:rsidRPr="00CA3B5F">
          <w:rPr>
            <w:rStyle w:val="Hyperlink"/>
            <w:rFonts w:ascii="Segoe UI Semilight" w:hAnsi="Segoe UI Semilight" w:cs="Segoe UI Semilight"/>
            <w:b w:val="0"/>
            <w:sz w:val="24"/>
          </w:rPr>
          <w:t>Online Database</w:t>
        </w:r>
      </w:hyperlink>
      <w:r w:rsidR="00CA3B5F">
        <w:rPr>
          <w:rFonts w:ascii="Segoe UI Semilight" w:hAnsi="Segoe UI Semilight" w:cs="Segoe UI Semilight"/>
          <w:b w:val="0"/>
          <w:sz w:val="24"/>
        </w:rPr>
        <w:t xml:space="preserve"> will be continually updated</w:t>
      </w:r>
    </w:p>
    <w:p w14:paraId="70C6F67E" w14:textId="411A6B7A" w:rsidR="00067AEA" w:rsidRPr="00C3016A" w:rsidRDefault="000F3814" w:rsidP="000F3814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Poverty Simulations &amp; Awareness Events</w:t>
      </w:r>
    </w:p>
    <w:p w14:paraId="2D9A0EDF" w14:textId="0975AB09" w:rsidR="00C3016A" w:rsidRPr="000A3250" w:rsidRDefault="00C3016A" w:rsidP="00C3016A">
      <w:pPr>
        <w:pStyle w:val="Title"/>
        <w:numPr>
          <w:ilvl w:val="2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Have had some requests for virtual ones; may be able to cont</w:t>
      </w:r>
      <w:r w:rsidR="00BE7B6B">
        <w:rPr>
          <w:rFonts w:ascii="Segoe UI Semilight" w:hAnsi="Segoe UI Semilight" w:cs="Segoe UI Semilight"/>
          <w:b w:val="0"/>
          <w:sz w:val="24"/>
        </w:rPr>
        <w:t>inue doing that due to low cost</w:t>
      </w:r>
    </w:p>
    <w:p w14:paraId="38951202" w14:textId="43C1F039" w:rsidR="000A3250" w:rsidRPr="00101F82" w:rsidRDefault="00BE7B6B" w:rsidP="00C3016A">
      <w:pPr>
        <w:pStyle w:val="Title"/>
        <w:numPr>
          <w:ilvl w:val="2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Fall one will be virtual due to COVID cases on the rise</w:t>
      </w:r>
    </w:p>
    <w:p w14:paraId="2D736EBA" w14:textId="77777777" w:rsidR="00BE7B6B" w:rsidRPr="00BE7B6B" w:rsidRDefault="000F3814" w:rsidP="000F3814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Food Resource Coalition</w:t>
      </w:r>
      <w:r w:rsidR="00BE7B6B">
        <w:rPr>
          <w:rFonts w:ascii="Segoe UI Semilight" w:hAnsi="Segoe UI Semilight" w:cs="Segoe UI Semilight"/>
          <w:b w:val="0"/>
          <w:sz w:val="24"/>
        </w:rPr>
        <w:t xml:space="preserve"> with UIE</w:t>
      </w:r>
    </w:p>
    <w:p w14:paraId="737AA05A" w14:textId="7DDC04D2" w:rsidR="00101F82" w:rsidRPr="000F3814" w:rsidRDefault="00BE7B6B" w:rsidP="00BE7B6B">
      <w:pPr>
        <w:pStyle w:val="Title"/>
        <w:numPr>
          <w:ilvl w:val="2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F</w:t>
      </w:r>
      <w:r w:rsidR="00C3016A">
        <w:rPr>
          <w:rFonts w:ascii="Segoe UI Semilight" w:hAnsi="Segoe UI Semilight" w:cs="Segoe UI Semilight"/>
          <w:b w:val="0"/>
          <w:sz w:val="24"/>
        </w:rPr>
        <w:t xml:space="preserve">or food pantries </w:t>
      </w:r>
      <w:r>
        <w:rPr>
          <w:rFonts w:ascii="Segoe UI Semilight" w:hAnsi="Segoe UI Semilight" w:cs="Segoe UI Semilight"/>
          <w:b w:val="0"/>
          <w:sz w:val="24"/>
        </w:rPr>
        <w:t xml:space="preserve">to promote best practices and professional development </w:t>
      </w:r>
    </w:p>
    <w:p w14:paraId="4FC53F02" w14:textId="77777777" w:rsidR="00BE7B6B" w:rsidRPr="00BE7B6B" w:rsidRDefault="000F3814" w:rsidP="000F3814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Family Education Events &amp; Engagement</w:t>
      </w:r>
    </w:p>
    <w:p w14:paraId="23B3024E" w14:textId="07A33AB8" w:rsidR="000F3814" w:rsidRPr="000F3814" w:rsidRDefault="00BE7B6B" w:rsidP="00BE7B6B">
      <w:pPr>
        <w:pStyle w:val="Title"/>
        <w:numPr>
          <w:ilvl w:val="2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L</w:t>
      </w:r>
      <w:r w:rsidR="000A3250">
        <w:rPr>
          <w:rFonts w:ascii="Segoe UI Semilight" w:hAnsi="Segoe UI Semilight" w:cs="Segoe UI Semilight"/>
          <w:b w:val="0"/>
          <w:sz w:val="24"/>
        </w:rPr>
        <w:t>ike Eat Play Grow; open to other ideas</w:t>
      </w:r>
    </w:p>
    <w:p w14:paraId="402FEAA8" w14:textId="77777777" w:rsidR="00BE7B6B" w:rsidRPr="00BE7B6B" w:rsidRDefault="000F3814" w:rsidP="00A11ACE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Community Gardens</w:t>
      </w:r>
    </w:p>
    <w:p w14:paraId="23830EC4" w14:textId="64FA57E8" w:rsidR="00116B5D" w:rsidRPr="00A2148C" w:rsidRDefault="00BE7B6B" w:rsidP="00BE7B6B">
      <w:pPr>
        <w:pStyle w:val="Title"/>
        <w:numPr>
          <w:ilvl w:val="1"/>
          <w:numId w:val="20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V</w:t>
      </w:r>
      <w:r w:rsidR="000A3250">
        <w:rPr>
          <w:rFonts w:ascii="Segoe UI Semilight" w:hAnsi="Segoe UI Semilight" w:cs="Segoe UI Semilight"/>
          <w:b w:val="0"/>
          <w:sz w:val="24"/>
        </w:rPr>
        <w:t xml:space="preserve">ery early stages of collaboration </w:t>
      </w:r>
      <w:r>
        <w:rPr>
          <w:rFonts w:ascii="Segoe UI Semilight" w:hAnsi="Segoe UI Semilight" w:cs="Segoe UI Semilight"/>
          <w:b w:val="0"/>
          <w:sz w:val="24"/>
        </w:rPr>
        <w:t>and discussions;</w:t>
      </w:r>
      <w:r w:rsidR="000A3250">
        <w:rPr>
          <w:rFonts w:ascii="Segoe UI Semilight" w:hAnsi="Segoe UI Semilight" w:cs="Segoe UI Semilight"/>
          <w:b w:val="0"/>
          <w:sz w:val="24"/>
        </w:rPr>
        <w:t xml:space="preserve"> still planning out what this might look like</w:t>
      </w:r>
    </w:p>
    <w:p w14:paraId="782BA4AA" w14:textId="77777777" w:rsidR="00A2148C" w:rsidRPr="000F3814" w:rsidRDefault="00A2148C" w:rsidP="00A2148C">
      <w:pPr>
        <w:pStyle w:val="Title"/>
        <w:ind w:left="1800"/>
        <w:jc w:val="left"/>
        <w:rPr>
          <w:rFonts w:ascii="Segoe UI Semilight" w:hAnsi="Segoe UI Semilight" w:cs="Segoe UI Semilight"/>
          <w:sz w:val="24"/>
          <w:u w:val="single"/>
        </w:rPr>
      </w:pPr>
    </w:p>
    <w:p w14:paraId="04E164DE" w14:textId="17FE1159" w:rsidR="00116B5D" w:rsidRDefault="000F3814" w:rsidP="000F3814">
      <w:pPr>
        <w:pStyle w:val="Title"/>
        <w:numPr>
          <w:ilvl w:val="1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sz w:val="24"/>
          <w:u w:val="single"/>
        </w:rPr>
        <w:t>Information &amp; Referral</w:t>
      </w:r>
      <w:r w:rsidR="004D76EB">
        <w:rPr>
          <w:rFonts w:ascii="Segoe UI Semilight" w:hAnsi="Segoe UI Semilight" w:cs="Segoe UI Semilight"/>
          <w:sz w:val="24"/>
          <w:u w:val="single"/>
        </w:rPr>
        <w:t>:</w:t>
      </w:r>
    </w:p>
    <w:p w14:paraId="72CAE7BA" w14:textId="4DE921F3" w:rsidR="000A3250" w:rsidRPr="000A3250" w:rsidRDefault="000F3814" w:rsidP="000F3814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 xml:space="preserve">   </w:t>
      </w:r>
      <w:r w:rsidR="00BE7B6B">
        <w:rPr>
          <w:rFonts w:ascii="Segoe UI Semilight" w:hAnsi="Segoe UI Semilight" w:cs="Segoe UI Semilight"/>
          <w:b w:val="0"/>
          <w:sz w:val="24"/>
        </w:rPr>
        <w:t xml:space="preserve">AOK Coordinator will continue acting as </w:t>
      </w:r>
      <w:r>
        <w:rPr>
          <w:rFonts w:ascii="Segoe UI Semilight" w:hAnsi="Segoe UI Semilight" w:cs="Segoe UI Semilight"/>
          <w:b w:val="0"/>
          <w:sz w:val="24"/>
        </w:rPr>
        <w:t>IRIS Early Childhood Liaison</w:t>
      </w:r>
    </w:p>
    <w:p w14:paraId="08EC322A" w14:textId="463B8707" w:rsidR="000F3814" w:rsidRPr="000F3814" w:rsidRDefault="00BE7B6B" w:rsidP="000A3250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lastRenderedPageBreak/>
        <w:t>C</w:t>
      </w:r>
      <w:r w:rsidR="000A3250">
        <w:rPr>
          <w:rFonts w:ascii="Segoe UI Semilight" w:hAnsi="Segoe UI Semilight" w:cs="Segoe UI Semilight"/>
          <w:b w:val="0"/>
          <w:sz w:val="24"/>
        </w:rPr>
        <w:t>ontact me to connect with QCON. Referrals are faster, easier, and easier to keep track of for those who use it regularly. Hoping to increase inter-agency referrals.</w:t>
      </w:r>
    </w:p>
    <w:p w14:paraId="212BF328" w14:textId="6CFF0E0B" w:rsidR="000F3814" w:rsidRPr="000A3250" w:rsidRDefault="000F3814" w:rsidP="000F3814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 xml:space="preserve">   Resource Fairs</w:t>
      </w:r>
      <w:r w:rsidR="000A3250">
        <w:rPr>
          <w:rFonts w:ascii="Segoe UI Semilight" w:hAnsi="Segoe UI Semilight" w:cs="Segoe UI Semilight"/>
          <w:b w:val="0"/>
          <w:sz w:val="24"/>
        </w:rPr>
        <w:t xml:space="preserve"> </w:t>
      </w:r>
    </w:p>
    <w:p w14:paraId="0FCABB61" w14:textId="29F3319F" w:rsidR="000A3250" w:rsidRPr="000F3814" w:rsidRDefault="000A3250" w:rsidP="000A3250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Will be attending and potentially hosting</w:t>
      </w:r>
    </w:p>
    <w:p w14:paraId="0BE09BB6" w14:textId="6D28CDB2" w:rsidR="000F3814" w:rsidRPr="000A3250" w:rsidRDefault="000F3814" w:rsidP="000F3814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 xml:space="preserve">   Legislation and Advocacy</w:t>
      </w:r>
    </w:p>
    <w:p w14:paraId="51680619" w14:textId="526E8ED9" w:rsidR="000A3250" w:rsidRPr="000A3250" w:rsidRDefault="000A3250" w:rsidP="000A3250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Will be highlighting and sharing legislation that impacts early childhood</w:t>
      </w:r>
    </w:p>
    <w:p w14:paraId="4F79FD3D" w14:textId="32D1A643" w:rsidR="000A3250" w:rsidRPr="000F3814" w:rsidRDefault="000A3250" w:rsidP="000A3250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Open to other suggestions</w:t>
      </w:r>
    </w:p>
    <w:p w14:paraId="3680AD07" w14:textId="7BDFE284" w:rsidR="000F3814" w:rsidRPr="000A3250" w:rsidRDefault="000F3814" w:rsidP="000F3814">
      <w:pPr>
        <w:pStyle w:val="Title"/>
        <w:numPr>
          <w:ilvl w:val="2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 xml:space="preserve">   Holistic Safety and Wellness for Children &amp; Families</w:t>
      </w:r>
    </w:p>
    <w:p w14:paraId="5701CF7F" w14:textId="2FE43746" w:rsidR="000A3250" w:rsidRPr="00BE7B6B" w:rsidRDefault="000A3250" w:rsidP="000A3250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Monthly highlights; weekly for ECMH month</w:t>
      </w:r>
    </w:p>
    <w:p w14:paraId="61295796" w14:textId="1324AC77" w:rsidR="00BE7B6B" w:rsidRDefault="00BE7B6B" w:rsidP="000A3250">
      <w:pPr>
        <w:pStyle w:val="Title"/>
        <w:numPr>
          <w:ilvl w:val="3"/>
          <w:numId w:val="19"/>
        </w:numPr>
        <w:jc w:val="left"/>
        <w:rPr>
          <w:rFonts w:ascii="Segoe UI Semilight" w:hAnsi="Segoe UI Semilight" w:cs="Segoe UI Semilight"/>
          <w:sz w:val="24"/>
          <w:u w:val="single"/>
        </w:rPr>
      </w:pPr>
      <w:r>
        <w:rPr>
          <w:rFonts w:ascii="Segoe UI Semilight" w:hAnsi="Segoe UI Semilight" w:cs="Segoe UI Semilight"/>
          <w:b w:val="0"/>
          <w:sz w:val="24"/>
        </w:rPr>
        <w:t>Hoping to continually add even after this year, so please send any suggestions/information</w:t>
      </w:r>
    </w:p>
    <w:p w14:paraId="1638E96A" w14:textId="1B32BDD1" w:rsidR="006E335C" w:rsidRDefault="006E335C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04157CCE" w14:textId="00F9059C" w:rsidR="006E335C" w:rsidRDefault="006E335C" w:rsidP="00144880">
      <w:pPr>
        <w:pStyle w:val="Title"/>
        <w:jc w:val="left"/>
        <w:rPr>
          <w:rFonts w:ascii="Ink Free" w:hAnsi="Ink Free" w:cs="Segoe UI Semilight"/>
          <w:sz w:val="24"/>
        </w:rPr>
      </w:pPr>
      <w:r>
        <w:rPr>
          <w:rFonts w:ascii="Ink Free" w:hAnsi="Ink Free" w:cs="Segoe UI Semilight"/>
          <w:sz w:val="28"/>
        </w:rPr>
        <w:t xml:space="preserve">Small Group Brainstorming </w:t>
      </w:r>
    </w:p>
    <w:p w14:paraId="48E35896" w14:textId="09BE8C55" w:rsidR="00AC65A1" w:rsidRPr="00C423F0" w:rsidRDefault="00C423F0" w:rsidP="00C423F0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AOK has previously identified community concerns;</w:t>
      </w:r>
      <w:r w:rsidR="00AC65A1" w:rsidRPr="00C423F0">
        <w:rPr>
          <w:rFonts w:ascii="Segoe UI Semilight" w:hAnsi="Segoe UI Semilight" w:cs="Segoe UI Semilight"/>
        </w:rPr>
        <w:t xml:space="preserve"> both in or 2018 Root Cause Analysis (for why young children aren’t healthy) and t</w:t>
      </w:r>
      <w:r>
        <w:rPr>
          <w:rFonts w:ascii="Segoe UI Semilight" w:hAnsi="Segoe UI Semilight" w:cs="Segoe UI Semilight"/>
        </w:rPr>
        <w:t xml:space="preserve">hrough </w:t>
      </w:r>
      <w:r w:rsidR="00AC65A1" w:rsidRPr="00C423F0">
        <w:rPr>
          <w:rFonts w:ascii="Segoe UI Semilight" w:hAnsi="Segoe UI Semilight" w:cs="Segoe UI Semilight"/>
        </w:rPr>
        <w:t>discussion at our</w:t>
      </w:r>
      <w:r>
        <w:rPr>
          <w:rFonts w:ascii="Segoe UI Semilight" w:hAnsi="Segoe UI Semilight" w:cs="Segoe UI Semilight"/>
        </w:rPr>
        <w:t xml:space="preserve"> June 2021</w:t>
      </w:r>
      <w:r w:rsidR="00AC65A1" w:rsidRPr="00C423F0">
        <w:rPr>
          <w:rFonts w:ascii="Segoe UI Semilight" w:hAnsi="Segoe UI Semilight" w:cs="Segoe UI Semilight"/>
        </w:rPr>
        <w:t xml:space="preserve"> AOK meeting</w:t>
      </w:r>
      <w:r>
        <w:rPr>
          <w:rFonts w:ascii="Segoe UI Semilight" w:hAnsi="Segoe UI Semilight" w:cs="Segoe UI Semilight"/>
        </w:rPr>
        <w:t>. We will take ideas and suggestions and do small group brainstorming at each upcoming AOK meeting</w:t>
      </w:r>
    </w:p>
    <w:p w14:paraId="54CA4237" w14:textId="76E1CF14" w:rsidR="00AC65A1" w:rsidRDefault="00AC65A1" w:rsidP="00C423F0">
      <w:pPr>
        <w:pStyle w:val="ListParagraph"/>
        <w:numPr>
          <w:ilvl w:val="1"/>
          <w:numId w:val="36"/>
        </w:numPr>
        <w:spacing w:after="160" w:line="259" w:lineRule="auto"/>
        <w:contextualSpacing/>
        <w:rPr>
          <w:rFonts w:ascii="Segoe UI Semilight" w:hAnsi="Segoe UI Semilight" w:cs="Segoe UI Semilight"/>
          <w:i/>
        </w:rPr>
      </w:pPr>
      <w:r w:rsidRPr="00750031">
        <w:rPr>
          <w:rFonts w:ascii="Segoe UI Semilight" w:hAnsi="Segoe UI Semilight" w:cs="Segoe UI Semilight"/>
          <w:i/>
        </w:rPr>
        <w:t>Children not enrolled in high quality early learning don’t receive same supports/services as those who are – how do we get in touch with these families?</w:t>
      </w:r>
    </w:p>
    <w:p w14:paraId="4FD23730" w14:textId="34DF825C" w:rsidR="00750031" w:rsidRPr="00750031" w:rsidRDefault="00750031" w:rsidP="00750031">
      <w:pPr>
        <w:pStyle w:val="ListParagraph"/>
        <w:numPr>
          <w:ilvl w:val="2"/>
          <w:numId w:val="36"/>
        </w:numPr>
        <w:spacing w:after="160" w:line="259" w:lineRule="auto"/>
        <w:contextualSpacing/>
        <w:rPr>
          <w:rFonts w:ascii="Segoe UI Semilight" w:hAnsi="Segoe UI Semilight" w:cs="Segoe UI Semilight"/>
          <w:i/>
        </w:rPr>
      </w:pPr>
      <w:r>
        <w:rPr>
          <w:rFonts w:ascii="Segoe UI Semilight" w:hAnsi="Segoe UI Semilight" w:cs="Segoe UI Semilight"/>
        </w:rPr>
        <w:t>Police departments host community events; room for partnership here?</w:t>
      </w:r>
    </w:p>
    <w:p w14:paraId="7D98D6E3" w14:textId="190CF945" w:rsidR="00750031" w:rsidRPr="00750031" w:rsidRDefault="00750031" w:rsidP="00750031">
      <w:pPr>
        <w:pStyle w:val="ListParagraph"/>
        <w:numPr>
          <w:ilvl w:val="2"/>
          <w:numId w:val="36"/>
        </w:numPr>
        <w:spacing w:after="160" w:line="259" w:lineRule="auto"/>
        <w:contextualSpacing/>
        <w:rPr>
          <w:rFonts w:ascii="Segoe UI Semilight" w:hAnsi="Segoe UI Semilight" w:cs="Segoe UI Semilight"/>
          <w:i/>
        </w:rPr>
      </w:pPr>
      <w:r>
        <w:rPr>
          <w:rFonts w:ascii="Segoe UI Semilight" w:hAnsi="Segoe UI Semilight" w:cs="Segoe UI Semilight"/>
        </w:rPr>
        <w:t>Can we involve more medical providers in Network efforts? What about schools (younger siblings for children already in school)?</w:t>
      </w:r>
    </w:p>
    <w:p w14:paraId="21C39BCB" w14:textId="29D404DF" w:rsidR="00750031" w:rsidRPr="00750031" w:rsidRDefault="00750031" w:rsidP="00750031">
      <w:pPr>
        <w:pStyle w:val="ListParagraph"/>
        <w:numPr>
          <w:ilvl w:val="2"/>
          <w:numId w:val="36"/>
        </w:numPr>
        <w:spacing w:after="160" w:line="259" w:lineRule="auto"/>
        <w:contextualSpacing/>
        <w:rPr>
          <w:rFonts w:ascii="Segoe UI Semilight" w:hAnsi="Segoe UI Semilight" w:cs="Segoe UI Semilight"/>
          <w:i/>
        </w:rPr>
      </w:pPr>
      <w:r>
        <w:rPr>
          <w:rFonts w:ascii="Segoe UI Semilight" w:hAnsi="Segoe UI Semilight" w:cs="Segoe UI Semilight"/>
        </w:rPr>
        <w:t>Increased community relationships between agencies, as well as referrals</w:t>
      </w:r>
    </w:p>
    <w:p w14:paraId="45CBB40E" w14:textId="0387AA7D" w:rsidR="00750031" w:rsidRPr="00127168" w:rsidRDefault="00750031" w:rsidP="00750031">
      <w:pPr>
        <w:pStyle w:val="ListParagraph"/>
        <w:numPr>
          <w:ilvl w:val="2"/>
          <w:numId w:val="36"/>
        </w:numPr>
        <w:spacing w:after="160" w:line="259" w:lineRule="auto"/>
        <w:contextualSpacing/>
        <w:rPr>
          <w:rFonts w:ascii="Segoe UI Semilight" w:hAnsi="Segoe UI Semilight" w:cs="Segoe UI Semilight"/>
          <w:i/>
        </w:rPr>
      </w:pPr>
      <w:r>
        <w:rPr>
          <w:rFonts w:ascii="Segoe UI Semilight" w:hAnsi="Segoe UI Semilight" w:cs="Segoe UI Semilight"/>
        </w:rPr>
        <w:t>Eliminate income-based requirements for programs</w:t>
      </w:r>
    </w:p>
    <w:p w14:paraId="06A44160" w14:textId="7D98447D" w:rsidR="00127168" w:rsidRPr="00750031" w:rsidRDefault="00127168" w:rsidP="00750031">
      <w:pPr>
        <w:pStyle w:val="ListParagraph"/>
        <w:numPr>
          <w:ilvl w:val="2"/>
          <w:numId w:val="36"/>
        </w:numPr>
        <w:spacing w:after="160" w:line="259" w:lineRule="auto"/>
        <w:contextualSpacing/>
        <w:rPr>
          <w:rFonts w:ascii="Segoe UI Semilight" w:hAnsi="Segoe UI Semilight" w:cs="Segoe UI Semilight"/>
          <w:i/>
        </w:rPr>
      </w:pPr>
      <w:r>
        <w:rPr>
          <w:rFonts w:ascii="Segoe UI Semilight" w:hAnsi="Segoe UI Semilight" w:cs="Segoe UI Semilight"/>
        </w:rPr>
        <w:t>Address stigma of seeking support</w:t>
      </w:r>
    </w:p>
    <w:p w14:paraId="2EF4B886" w14:textId="77777777" w:rsidR="006E335C" w:rsidRDefault="006E335C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6276BB8B" w14:textId="08CB2930" w:rsidR="00AF6FCD" w:rsidRDefault="00AF6FCD" w:rsidP="00144880">
      <w:pPr>
        <w:pStyle w:val="Title"/>
        <w:jc w:val="left"/>
        <w:rPr>
          <w:rFonts w:ascii="Ink Free" w:hAnsi="Ink Free" w:cs="Segoe UI Semilight"/>
          <w:sz w:val="28"/>
        </w:rPr>
      </w:pPr>
      <w:r>
        <w:rPr>
          <w:rFonts w:ascii="Ink Free" w:hAnsi="Ink Free" w:cs="Segoe UI Semilight"/>
          <w:sz w:val="28"/>
        </w:rPr>
        <w:t xml:space="preserve">Partner </w:t>
      </w:r>
      <w:r w:rsidR="003343EA">
        <w:rPr>
          <w:rFonts w:ascii="Ink Free" w:hAnsi="Ink Free" w:cs="Segoe UI Semilight"/>
          <w:sz w:val="28"/>
        </w:rPr>
        <w:t>Presentation</w:t>
      </w:r>
    </w:p>
    <w:p w14:paraId="74225E26" w14:textId="5588698B" w:rsidR="00C6382B" w:rsidRDefault="00A53EE8" w:rsidP="00AF6FCD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Stephanie Rhodes, Early Head Start Director</w:t>
      </w:r>
    </w:p>
    <w:p w14:paraId="6D45D654" w14:textId="66DD6E01" w:rsidR="00127168" w:rsidRDefault="00127168" w:rsidP="00127168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EHS CCP (Child Care Partnership)</w:t>
      </w:r>
    </w:p>
    <w:p w14:paraId="57D2081C" w14:textId="291ED18D" w:rsidR="00127168" w:rsidRDefault="00127168" w:rsidP="00127168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Full days, Full year</w:t>
      </w:r>
    </w:p>
    <w:p w14:paraId="1E59DEB3" w14:textId="02AF7B35" w:rsidR="00127168" w:rsidRDefault="00127168" w:rsidP="00127168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Provides same services as traditional Head Start (mental health, nutrition, etc.)</w:t>
      </w:r>
    </w:p>
    <w:p w14:paraId="21165408" w14:textId="3E51C04F" w:rsidR="00127168" w:rsidRDefault="00127168" w:rsidP="00127168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Serves Rock Island, Mercer and Henry Counties</w:t>
      </w:r>
    </w:p>
    <w:p w14:paraId="614B6080" w14:textId="2C701454" w:rsidR="00127168" w:rsidRDefault="00127168" w:rsidP="00127168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lastRenderedPageBreak/>
        <w:t>Ages 0-4 years in home; 6 weeks-3 years in centers</w:t>
      </w:r>
    </w:p>
    <w:p w14:paraId="62C8AF1C" w14:textId="6C981437" w:rsidR="003717B5" w:rsidRDefault="003717B5" w:rsidP="00127168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b w:val="0"/>
          <w:sz w:val="24"/>
        </w:rPr>
      </w:pPr>
      <w:hyperlink r:id="rId12" w:history="1">
        <w:r w:rsidRPr="003717B5">
          <w:rPr>
            <w:rStyle w:val="Hyperlink"/>
            <w:rFonts w:ascii="Segoe UI Semilight" w:hAnsi="Segoe UI Semilight" w:cs="Segoe UI Semilight"/>
            <w:b w:val="0"/>
            <w:sz w:val="24"/>
          </w:rPr>
          <w:t>Full presentation/more details here</w:t>
        </w:r>
      </w:hyperlink>
      <w:r>
        <w:rPr>
          <w:rFonts w:ascii="Segoe UI Semilight" w:hAnsi="Segoe UI Semilight" w:cs="Segoe UI Semilight"/>
          <w:b w:val="0"/>
          <w:sz w:val="24"/>
        </w:rPr>
        <w:t>!</w:t>
      </w:r>
    </w:p>
    <w:p w14:paraId="538D842C" w14:textId="77777777" w:rsidR="00127168" w:rsidRDefault="00127168" w:rsidP="00127168">
      <w:pPr>
        <w:pStyle w:val="Title"/>
        <w:ind w:left="1440"/>
        <w:jc w:val="left"/>
        <w:rPr>
          <w:rFonts w:ascii="Segoe UI Semilight" w:hAnsi="Segoe UI Semilight" w:cs="Segoe UI Semilight"/>
          <w:b w:val="0"/>
          <w:sz w:val="24"/>
        </w:rPr>
      </w:pPr>
    </w:p>
    <w:p w14:paraId="466B965B" w14:textId="0BA3C442" w:rsidR="00121F94" w:rsidRDefault="002048DC" w:rsidP="00144880">
      <w:pPr>
        <w:pStyle w:val="Title"/>
        <w:jc w:val="left"/>
        <w:rPr>
          <w:rFonts w:ascii="Ink Free" w:hAnsi="Ink Free" w:cs="Segoe UI Semilight"/>
          <w:sz w:val="28"/>
        </w:rPr>
      </w:pPr>
      <w:r>
        <w:rPr>
          <w:rFonts w:ascii="Ink Free" w:hAnsi="Ink Free" w:cs="Segoe UI Semilight"/>
          <w:sz w:val="28"/>
        </w:rPr>
        <w:t>P</w:t>
      </w:r>
      <w:r w:rsidR="00121F94" w:rsidRPr="00045039">
        <w:rPr>
          <w:rFonts w:ascii="Ink Free" w:hAnsi="Ink Free" w:cs="Segoe UI Semilight"/>
          <w:sz w:val="28"/>
        </w:rPr>
        <w:t>artner Updates &amp; Networking</w:t>
      </w:r>
    </w:p>
    <w:p w14:paraId="24ACD32C" w14:textId="36F5C319" w:rsidR="00127168" w:rsidRPr="00127168" w:rsidRDefault="00127168" w:rsidP="00127168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sz w:val="24"/>
        </w:rPr>
      </w:pPr>
      <w:r w:rsidRPr="00127168">
        <w:rPr>
          <w:rFonts w:ascii="Segoe UI Semilight" w:hAnsi="Segoe UI Semilight" w:cs="Segoe UI Semilight"/>
          <w:sz w:val="24"/>
        </w:rPr>
        <w:t>Katrina, Stephanie, Traci, Melissa; SAL Early Head Start</w:t>
      </w:r>
      <w:r w:rsidR="00311C7A">
        <w:rPr>
          <w:rFonts w:ascii="Segoe UI Semilight" w:hAnsi="Segoe UI Semilight" w:cs="Segoe UI Semilight"/>
          <w:sz w:val="24"/>
        </w:rPr>
        <w:t>:</w:t>
      </w:r>
    </w:p>
    <w:p w14:paraId="22B29D99" w14:textId="565AA1F6" w:rsidR="00127168" w:rsidRPr="00C114E5" w:rsidRDefault="00C114E5" w:rsidP="00127168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Enrolling kids and babies; hiring</w:t>
      </w:r>
    </w:p>
    <w:p w14:paraId="6E0438BD" w14:textId="0FDB84A2" w:rsidR="00C114E5" w:rsidRPr="00C114E5" w:rsidRDefault="00C114E5" w:rsidP="00127168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Can take kids with special needs/disabilities </w:t>
      </w:r>
    </w:p>
    <w:p w14:paraId="737BE7F5" w14:textId="735D17EF" w:rsidR="00C114E5" w:rsidRPr="00C114E5" w:rsidRDefault="00C114E5" w:rsidP="00127168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Homeless and foster kids receive priority and automatically qualify</w:t>
      </w:r>
    </w:p>
    <w:p w14:paraId="556C2847" w14:textId="21F024AE" w:rsidR="00C114E5" w:rsidRPr="00C114E5" w:rsidRDefault="00C114E5" w:rsidP="00C114E5">
      <w:pPr>
        <w:pStyle w:val="Title"/>
        <w:numPr>
          <w:ilvl w:val="2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Eligibility Director Angela Casteel</w:t>
      </w:r>
    </w:p>
    <w:p w14:paraId="44E7A5FE" w14:textId="66781A3F" w:rsidR="00C114E5" w:rsidRPr="00C114E5" w:rsidRDefault="00C114E5" w:rsidP="00C114E5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sz w:val="24"/>
        </w:rPr>
        <w:t>Elizabeth; RICHD/WIC:</w:t>
      </w:r>
    </w:p>
    <w:p w14:paraId="2893BFBA" w14:textId="778B9601" w:rsidR="00C114E5" w:rsidRPr="00C114E5" w:rsidRDefault="00C114E5" w:rsidP="00C114E5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No waitlist for WIC; still doing curbside services</w:t>
      </w:r>
    </w:p>
    <w:p w14:paraId="4106AE02" w14:textId="731BD24F" w:rsidR="00C114E5" w:rsidRPr="00C114E5" w:rsidRDefault="00C114E5" w:rsidP="00C114E5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Vaccines available</w:t>
      </w:r>
    </w:p>
    <w:p w14:paraId="609C7F49" w14:textId="4CA8EFDA" w:rsidR="00C114E5" w:rsidRDefault="00C114E5" w:rsidP="00C114E5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sz w:val="24"/>
        </w:rPr>
        <w:t>Christine, Brittany, Sarah, Naomi; RIROE:</w:t>
      </w:r>
    </w:p>
    <w:p w14:paraId="08065F88" w14:textId="67E461FD" w:rsidR="00C114E5" w:rsidRPr="00F430E8" w:rsidRDefault="00F430E8" w:rsidP="00C114E5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Enrolling; openings for community-based services for pregnancy through 36 months. Visits are happening 2 times per month, virtually.</w:t>
      </w:r>
    </w:p>
    <w:p w14:paraId="3F902743" w14:textId="5674AFA1" w:rsidR="00F430E8" w:rsidRPr="00F430E8" w:rsidRDefault="00F430E8" w:rsidP="00C114E5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Hiring</w:t>
      </w:r>
    </w:p>
    <w:p w14:paraId="5582A142" w14:textId="67DBCA29" w:rsidR="00F430E8" w:rsidRPr="00F430E8" w:rsidRDefault="00F430E8" w:rsidP="00C114E5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Infant openings at YWCA; offers developmental tests and screenings and home visiting services</w:t>
      </w:r>
    </w:p>
    <w:p w14:paraId="75E763CD" w14:textId="77C491F3" w:rsidR="00F430E8" w:rsidRDefault="00311C7A" w:rsidP="00F430E8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sz w:val="24"/>
        </w:rPr>
        <w:t>Leticia, Pauline; Family Resources:</w:t>
      </w:r>
    </w:p>
    <w:p w14:paraId="5931E2A5" w14:textId="69D0AD54" w:rsidR="00311C7A" w:rsidRPr="00311C7A" w:rsidRDefault="00311C7A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School-based Care Coordinator</w:t>
      </w:r>
    </w:p>
    <w:p w14:paraId="0596641C" w14:textId="0F1E9EFB" w:rsidR="00311C7A" w:rsidRPr="00311C7A" w:rsidRDefault="00311C7A" w:rsidP="00311C7A">
      <w:pPr>
        <w:pStyle w:val="Title"/>
        <w:numPr>
          <w:ilvl w:val="2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Identifies needs and makes referrals</w:t>
      </w:r>
    </w:p>
    <w:p w14:paraId="4B2001D3" w14:textId="5F20FAA3" w:rsidR="00311C7A" w:rsidRPr="00311C7A" w:rsidRDefault="00311C7A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Braking </w:t>
      </w:r>
      <w:proofErr w:type="spellStart"/>
      <w:r>
        <w:rPr>
          <w:rFonts w:ascii="Segoe UI Semilight" w:hAnsi="Segoe UI Semilight" w:cs="Segoe UI Semilight"/>
          <w:b w:val="0"/>
          <w:sz w:val="24"/>
        </w:rPr>
        <w:t>Traffik</w:t>
      </w:r>
      <w:proofErr w:type="spellEnd"/>
      <w:r>
        <w:rPr>
          <w:rFonts w:ascii="Segoe UI Semilight" w:hAnsi="Segoe UI Semilight" w:cs="Segoe UI Semilight"/>
          <w:b w:val="0"/>
          <w:sz w:val="24"/>
        </w:rPr>
        <w:t xml:space="preserve"> Survivor Services</w:t>
      </w:r>
    </w:p>
    <w:p w14:paraId="14BEEE79" w14:textId="5ACAB5D7" w:rsidR="00311C7A" w:rsidRPr="00311C7A" w:rsidRDefault="00311C7A" w:rsidP="00311C7A">
      <w:pPr>
        <w:pStyle w:val="Title"/>
        <w:numPr>
          <w:ilvl w:val="2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Accepting referrals &amp; hosting drop-in hours at Humility of Mary and QC Harm Reduction</w:t>
      </w:r>
    </w:p>
    <w:p w14:paraId="2DAEE454" w14:textId="77BD5B6F" w:rsidR="00311C7A" w:rsidRPr="00311C7A" w:rsidRDefault="00311C7A" w:rsidP="00311C7A">
      <w:pPr>
        <w:pStyle w:val="Title"/>
        <w:numPr>
          <w:ilvl w:val="2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Serves ages 5+</w:t>
      </w:r>
    </w:p>
    <w:p w14:paraId="3669B8F2" w14:textId="573DC124" w:rsidR="00311C7A" w:rsidRPr="00311C7A" w:rsidRDefault="00311C7A" w:rsidP="00311C7A">
      <w:pPr>
        <w:pStyle w:val="Title"/>
        <w:numPr>
          <w:ilvl w:val="2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Prevention: book clubs, support groups</w:t>
      </w:r>
    </w:p>
    <w:p w14:paraId="772766A1" w14:textId="238B3F77" w:rsidR="00311C7A" w:rsidRDefault="00311C7A" w:rsidP="00311C7A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sz w:val="24"/>
        </w:rPr>
        <w:t>McKenzie; RIMSD41 Head Start &amp; PFA:</w:t>
      </w:r>
    </w:p>
    <w:p w14:paraId="300E6B08" w14:textId="55EFCD18" w:rsidR="00311C7A" w:rsidRPr="00311C7A" w:rsidRDefault="00311C7A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Enrolling ages 3-5 preschoolers; this does take a little while so it helps if parents/caregivers have paperwork ready prior to registration</w:t>
      </w:r>
    </w:p>
    <w:p w14:paraId="6B9C0841" w14:textId="53608F93" w:rsidR="00311C7A" w:rsidRDefault="00311C7A" w:rsidP="00311C7A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sz w:val="24"/>
        </w:rPr>
      </w:pPr>
      <w:proofErr w:type="spellStart"/>
      <w:r>
        <w:rPr>
          <w:rFonts w:ascii="Segoe UI Semilight" w:hAnsi="Segoe UI Semilight" w:cs="Segoe UI Semilight"/>
          <w:sz w:val="24"/>
        </w:rPr>
        <w:t>Habie</w:t>
      </w:r>
      <w:proofErr w:type="spellEnd"/>
      <w:r>
        <w:rPr>
          <w:rFonts w:ascii="Segoe UI Semilight" w:hAnsi="Segoe UI Semilight" w:cs="Segoe UI Semilight"/>
          <w:sz w:val="24"/>
        </w:rPr>
        <w:t>; World Relief:</w:t>
      </w:r>
    </w:p>
    <w:p w14:paraId="3A70ED6B" w14:textId="02F0B59D" w:rsidR="00311C7A" w:rsidRPr="00311C7A" w:rsidRDefault="00311C7A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Expecting a large number of refugees to be arriving soon; 400+</w:t>
      </w:r>
    </w:p>
    <w:p w14:paraId="6773EDF2" w14:textId="4943FE3A" w:rsidR="00311C7A" w:rsidRPr="00311C7A" w:rsidRDefault="00311C7A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Hosts International Food Pantry; once per month (currently drive-thru)</w:t>
      </w:r>
    </w:p>
    <w:p w14:paraId="7D993516" w14:textId="6852D8DE" w:rsidR="00311C7A" w:rsidRPr="00311C7A" w:rsidRDefault="00311C7A" w:rsidP="00311C7A">
      <w:pPr>
        <w:pStyle w:val="Title"/>
        <w:numPr>
          <w:ilvl w:val="2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August 9 at World Relief from 9-11</w:t>
      </w:r>
    </w:p>
    <w:p w14:paraId="4D56B698" w14:textId="3146B6BC" w:rsidR="00311C7A" w:rsidRPr="00311C7A" w:rsidRDefault="00311C7A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 xml:space="preserve">Provided financial assistance to families who did not qualify stimulus checks last year; they are no longer doing this, but QCAIR is. </w:t>
      </w:r>
      <w:proofErr w:type="spellStart"/>
      <w:r>
        <w:rPr>
          <w:rFonts w:ascii="Segoe UI Semilight" w:hAnsi="Segoe UI Semilight" w:cs="Segoe UI Semilight"/>
          <w:b w:val="0"/>
          <w:sz w:val="24"/>
        </w:rPr>
        <w:t>Habie</w:t>
      </w:r>
      <w:proofErr w:type="spellEnd"/>
      <w:r>
        <w:rPr>
          <w:rFonts w:ascii="Segoe UI Semilight" w:hAnsi="Segoe UI Semilight" w:cs="Segoe UI Semilight"/>
          <w:b w:val="0"/>
          <w:sz w:val="24"/>
        </w:rPr>
        <w:t xml:space="preserve"> is able to help connect families to this.</w:t>
      </w:r>
    </w:p>
    <w:p w14:paraId="00DD2976" w14:textId="4C2E94AB" w:rsidR="00311C7A" w:rsidRDefault="00311C7A" w:rsidP="00311C7A">
      <w:pPr>
        <w:pStyle w:val="Title"/>
        <w:numPr>
          <w:ilvl w:val="0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sz w:val="24"/>
        </w:rPr>
        <w:t>Cassie, Sam, Emily, Daniel, Heather; Child Abuse Council:</w:t>
      </w:r>
    </w:p>
    <w:p w14:paraId="320A47A1" w14:textId="24891B2D" w:rsidR="00311C7A" w:rsidRPr="00311C7A" w:rsidRDefault="00F27501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Healthy Families: H</w:t>
      </w:r>
      <w:r w:rsidR="00311C7A">
        <w:rPr>
          <w:rFonts w:ascii="Segoe UI Semilight" w:hAnsi="Segoe UI Semilight" w:cs="Segoe UI Semilight"/>
          <w:b w:val="0"/>
          <w:sz w:val="24"/>
        </w:rPr>
        <w:t>ome visiting openings</w:t>
      </w:r>
    </w:p>
    <w:p w14:paraId="086EF7B0" w14:textId="44E1C245" w:rsidR="00311C7A" w:rsidRPr="00311C7A" w:rsidRDefault="00311C7A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lastRenderedPageBreak/>
        <w:t>Doula</w:t>
      </w:r>
      <w:r w:rsidR="00F27501">
        <w:rPr>
          <w:rFonts w:ascii="Segoe UI Semilight" w:hAnsi="Segoe UI Semilight" w:cs="Segoe UI Semilight"/>
          <w:b w:val="0"/>
          <w:sz w:val="24"/>
        </w:rPr>
        <w:t xml:space="preserve"> Program:</w:t>
      </w:r>
      <w:r>
        <w:rPr>
          <w:rFonts w:ascii="Segoe UI Semilight" w:hAnsi="Segoe UI Semilight" w:cs="Segoe UI Semilight"/>
          <w:b w:val="0"/>
          <w:sz w:val="24"/>
        </w:rPr>
        <w:t xml:space="preserve"> </w:t>
      </w:r>
      <w:r w:rsidR="00F27501">
        <w:rPr>
          <w:rFonts w:ascii="Segoe UI Semilight" w:hAnsi="Segoe UI Semilight" w:cs="Segoe UI Semilight"/>
          <w:b w:val="0"/>
          <w:sz w:val="24"/>
        </w:rPr>
        <w:t>Accepting referrals; has openings. Provides n</w:t>
      </w:r>
      <w:r>
        <w:rPr>
          <w:rFonts w:ascii="Segoe UI Semilight" w:hAnsi="Segoe UI Semilight" w:cs="Segoe UI Semilight"/>
          <w:b w:val="0"/>
          <w:sz w:val="24"/>
        </w:rPr>
        <w:t xml:space="preserve">ew parent home visits, starting at 28 weeks pregnant, </w:t>
      </w:r>
      <w:r w:rsidR="00F27501">
        <w:rPr>
          <w:rFonts w:ascii="Segoe UI Semilight" w:hAnsi="Segoe UI Semilight" w:cs="Segoe UI Semilight"/>
          <w:b w:val="0"/>
          <w:sz w:val="24"/>
        </w:rPr>
        <w:t xml:space="preserve">and can </w:t>
      </w:r>
      <w:r>
        <w:rPr>
          <w:rFonts w:ascii="Segoe UI Semilight" w:hAnsi="Segoe UI Semilight" w:cs="Segoe UI Semilight"/>
          <w:b w:val="0"/>
          <w:sz w:val="24"/>
        </w:rPr>
        <w:t>assist with labor and delivery. Back to in-</w:t>
      </w:r>
      <w:r w:rsidR="00F27501">
        <w:rPr>
          <w:rFonts w:ascii="Segoe UI Semilight" w:hAnsi="Segoe UI Semilight" w:cs="Segoe UI Semilight"/>
          <w:b w:val="0"/>
          <w:sz w:val="24"/>
        </w:rPr>
        <w:t>person</w:t>
      </w:r>
      <w:r>
        <w:rPr>
          <w:rFonts w:ascii="Segoe UI Semilight" w:hAnsi="Segoe UI Semilight" w:cs="Segoe UI Semilight"/>
          <w:b w:val="0"/>
          <w:sz w:val="24"/>
        </w:rPr>
        <w:t>.</w:t>
      </w:r>
    </w:p>
    <w:p w14:paraId="1A9456C1" w14:textId="082B95A6" w:rsidR="00311C7A" w:rsidRPr="00F27501" w:rsidRDefault="00311C7A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CASA</w:t>
      </w:r>
      <w:r w:rsidR="00F27501">
        <w:rPr>
          <w:rFonts w:ascii="Segoe UI Semilight" w:hAnsi="Segoe UI Semilight" w:cs="Segoe UI Semilight"/>
          <w:b w:val="0"/>
          <w:sz w:val="24"/>
        </w:rPr>
        <w:t>:</w:t>
      </w:r>
      <w:r>
        <w:rPr>
          <w:rFonts w:ascii="Segoe UI Semilight" w:hAnsi="Segoe UI Semilight" w:cs="Segoe UI Semilight"/>
          <w:b w:val="0"/>
          <w:sz w:val="24"/>
        </w:rPr>
        <w:t xml:space="preserve"> </w:t>
      </w:r>
      <w:r w:rsidR="00F27501">
        <w:rPr>
          <w:rFonts w:ascii="Segoe UI Semilight" w:hAnsi="Segoe UI Semilight" w:cs="Segoe UI Semilight"/>
          <w:b w:val="0"/>
          <w:sz w:val="24"/>
        </w:rPr>
        <w:t>New volunteers/a</w:t>
      </w:r>
      <w:r>
        <w:rPr>
          <w:rFonts w:ascii="Segoe UI Semilight" w:hAnsi="Segoe UI Semilight" w:cs="Segoe UI Semilight"/>
          <w:b w:val="0"/>
          <w:sz w:val="24"/>
        </w:rPr>
        <w:t>dvocates are being trained</w:t>
      </w:r>
      <w:r w:rsidR="00F27501">
        <w:rPr>
          <w:rFonts w:ascii="Segoe UI Semilight" w:hAnsi="Segoe UI Semilight" w:cs="Segoe UI Semilight"/>
          <w:b w:val="0"/>
          <w:sz w:val="24"/>
        </w:rPr>
        <w:t xml:space="preserve"> at this time</w:t>
      </w:r>
    </w:p>
    <w:p w14:paraId="5A88344D" w14:textId="4C1D81C3" w:rsidR="00F27501" w:rsidRPr="00127168" w:rsidRDefault="00F27501" w:rsidP="00311C7A">
      <w:pPr>
        <w:pStyle w:val="Title"/>
        <w:numPr>
          <w:ilvl w:val="1"/>
          <w:numId w:val="29"/>
        </w:numPr>
        <w:jc w:val="left"/>
        <w:rPr>
          <w:rFonts w:ascii="Segoe UI Semilight" w:hAnsi="Segoe UI Semilight" w:cs="Segoe UI Semilight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Safe from the Start: Therapy for children 0-5 who have experienced trauma; saw influx of referrals over past year so had longer than normal waitlists, but is returning to a normal waitlist period at this time.</w:t>
      </w:r>
    </w:p>
    <w:p w14:paraId="0B70170C" w14:textId="1B8F467A" w:rsidR="009D4E60" w:rsidRDefault="009D4E60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628F7ABA" w14:textId="77777777" w:rsidR="007F75B3" w:rsidRDefault="007F75B3" w:rsidP="00144880">
      <w:pPr>
        <w:pStyle w:val="Title"/>
        <w:jc w:val="left"/>
        <w:rPr>
          <w:rFonts w:ascii="Ink Free" w:hAnsi="Ink Free" w:cs="Segoe UI Semilight"/>
          <w:sz w:val="28"/>
        </w:rPr>
      </w:pPr>
    </w:p>
    <w:p w14:paraId="053CAF51" w14:textId="09DF978E" w:rsidR="00296234" w:rsidRDefault="00296234" w:rsidP="00144880">
      <w:pPr>
        <w:pStyle w:val="Title"/>
        <w:jc w:val="left"/>
        <w:rPr>
          <w:rFonts w:ascii="Ink Free" w:hAnsi="Ink Free" w:cs="Segoe UI Semilight"/>
          <w:sz w:val="18"/>
        </w:rPr>
      </w:pPr>
    </w:p>
    <w:p w14:paraId="008BBA2C" w14:textId="0B71D61F" w:rsidR="002048DC" w:rsidRDefault="002048DC" w:rsidP="00144880">
      <w:pPr>
        <w:pStyle w:val="Title"/>
        <w:jc w:val="left"/>
        <w:rPr>
          <w:rFonts w:ascii="Ink Free" w:hAnsi="Ink Free" w:cs="Segoe UI Semilight"/>
          <w:sz w:val="18"/>
        </w:rPr>
      </w:pPr>
      <w:bookmarkStart w:id="0" w:name="_GoBack"/>
      <w:bookmarkEnd w:id="0"/>
    </w:p>
    <w:p w14:paraId="29301637" w14:textId="34D10EBD" w:rsidR="002048DC" w:rsidRDefault="002048DC" w:rsidP="00144880">
      <w:pPr>
        <w:pStyle w:val="Title"/>
        <w:jc w:val="left"/>
        <w:rPr>
          <w:rFonts w:ascii="Ink Free" w:hAnsi="Ink Free" w:cs="Segoe UI Semilight"/>
          <w:sz w:val="18"/>
        </w:rPr>
      </w:pPr>
    </w:p>
    <w:p w14:paraId="553FA8C1" w14:textId="77777777" w:rsidR="002048DC" w:rsidRPr="00045039" w:rsidRDefault="002048DC" w:rsidP="00144880">
      <w:pPr>
        <w:pStyle w:val="Title"/>
        <w:jc w:val="left"/>
        <w:rPr>
          <w:rFonts w:ascii="Ink Free" w:hAnsi="Ink Free" w:cs="Segoe UI Semilight"/>
          <w:sz w:val="18"/>
        </w:rPr>
      </w:pPr>
    </w:p>
    <w:p w14:paraId="26A998C7" w14:textId="75D7F5EB" w:rsidR="00027CA9" w:rsidRPr="00240D8E" w:rsidRDefault="00240D8E" w:rsidP="00027CA9">
      <w:pPr>
        <w:pStyle w:val="Title"/>
        <w:rPr>
          <w:rFonts w:ascii="Ink Free" w:hAnsi="Ink Free" w:cs="Segoe UI Semilight"/>
          <w:sz w:val="28"/>
        </w:rPr>
      </w:pPr>
      <w:r>
        <w:rPr>
          <w:rFonts w:ascii="Ink Free" w:hAnsi="Ink Free" w:cs="Segoe UI Semilight"/>
          <w:sz w:val="28"/>
        </w:rPr>
        <w:t>Next</w:t>
      </w:r>
      <w:r w:rsidR="00027CA9" w:rsidRPr="00240D8E">
        <w:rPr>
          <w:rFonts w:ascii="Ink Free" w:hAnsi="Ink Free" w:cs="Segoe UI Semilight"/>
          <w:sz w:val="28"/>
        </w:rPr>
        <w:t xml:space="preserve"> AOK Network Meeting:</w:t>
      </w:r>
    </w:p>
    <w:p w14:paraId="1EA0395D" w14:textId="5049AB34" w:rsidR="00C6382B" w:rsidRDefault="00A53EE8" w:rsidP="00A92B3E">
      <w:pPr>
        <w:pStyle w:val="Title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September 1</w:t>
      </w:r>
      <w:r w:rsidR="00067AEA">
        <w:rPr>
          <w:rFonts w:ascii="Segoe UI Semilight" w:hAnsi="Segoe UI Semilight" w:cs="Segoe UI Semilight"/>
          <w:b w:val="0"/>
          <w:sz w:val="24"/>
        </w:rPr>
        <w:t>, 2021</w:t>
      </w:r>
    </w:p>
    <w:p w14:paraId="2FF2628A" w14:textId="7D4914F8" w:rsidR="00067AEA" w:rsidRDefault="00067AEA" w:rsidP="00A92B3E">
      <w:pPr>
        <w:pStyle w:val="Title"/>
        <w:rPr>
          <w:rFonts w:ascii="Segoe UI Semilight" w:hAnsi="Segoe UI Semilight" w:cs="Segoe UI Semilight"/>
          <w:b w:val="0"/>
          <w:sz w:val="24"/>
        </w:rPr>
      </w:pPr>
      <w:r w:rsidRPr="00BB3FAC">
        <w:rPr>
          <w:rFonts w:ascii="Segoe UI Semilight" w:hAnsi="Segoe UI Semilight" w:cs="Segoe UI Semilight"/>
          <w:b w:val="0"/>
          <w:sz w:val="24"/>
        </w:rPr>
        <w:t>Partner Presentation</w:t>
      </w:r>
      <w:r w:rsidR="00BB3FAC">
        <w:rPr>
          <w:rFonts w:ascii="Segoe UI Semilight" w:hAnsi="Segoe UI Semilight" w:cs="Segoe UI Semilight"/>
          <w:b w:val="0"/>
          <w:sz w:val="24"/>
        </w:rPr>
        <w:t>s:</w:t>
      </w:r>
    </w:p>
    <w:p w14:paraId="77B657D1" w14:textId="7D14209B" w:rsidR="00BB3FAC" w:rsidRDefault="00BB3FAC" w:rsidP="00A92B3E">
      <w:pPr>
        <w:pStyle w:val="Title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Christine, RIROE</w:t>
      </w:r>
    </w:p>
    <w:p w14:paraId="0833C2EA" w14:textId="0F5E2307" w:rsidR="00BB3FAC" w:rsidRPr="00BB3FAC" w:rsidRDefault="00BB3FAC" w:rsidP="00A92B3E">
      <w:pPr>
        <w:pStyle w:val="Title"/>
        <w:rPr>
          <w:rFonts w:ascii="Segoe UI Semilight" w:hAnsi="Segoe UI Semilight" w:cs="Segoe UI Semilight"/>
          <w:b w:val="0"/>
          <w:sz w:val="24"/>
        </w:rPr>
      </w:pPr>
      <w:r>
        <w:rPr>
          <w:rFonts w:ascii="Segoe UI Semilight" w:hAnsi="Segoe UI Semilight" w:cs="Segoe UI Semilight"/>
          <w:b w:val="0"/>
          <w:sz w:val="24"/>
        </w:rPr>
        <w:t>Debi, CAC Doula Program</w:t>
      </w:r>
    </w:p>
    <w:sectPr w:rsidR="00BB3FAC" w:rsidRPr="00BB3FAC" w:rsidSect="00144880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4B24" w14:textId="77777777" w:rsidR="00A36B8C" w:rsidRDefault="00A36B8C">
      <w:r>
        <w:separator/>
      </w:r>
    </w:p>
  </w:endnote>
  <w:endnote w:type="continuationSeparator" w:id="0">
    <w:p w14:paraId="739FE51C" w14:textId="77777777" w:rsidR="00A36B8C" w:rsidRDefault="00A3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A42B4" w14:textId="77777777" w:rsidR="00367C54" w:rsidRPr="00045039" w:rsidRDefault="00367C54" w:rsidP="00367C54">
    <w:pPr>
      <w:pStyle w:val="Title"/>
      <w:rPr>
        <w:rFonts w:asciiTheme="minorHAnsi" w:hAnsiTheme="minorHAnsi" w:cstheme="minorHAnsi"/>
        <w:b w:val="0"/>
        <w:sz w:val="8"/>
        <w:shd w:val="clear" w:color="auto" w:fill="FFFFFF"/>
      </w:rPr>
    </w:pPr>
  </w:p>
  <w:p w14:paraId="4C175095" w14:textId="77777777" w:rsidR="000C7CD8" w:rsidRDefault="00367C54" w:rsidP="00367C54">
    <w:pPr>
      <w:pStyle w:val="Title"/>
      <w:rPr>
        <w:rFonts w:ascii="Segoe UI Semilight" w:hAnsi="Segoe UI Semilight" w:cs="Segoe UI Semilight"/>
        <w:sz w:val="22"/>
        <w:szCs w:val="26"/>
      </w:rPr>
    </w:pPr>
    <w:r w:rsidRPr="00045039">
      <w:rPr>
        <w:rFonts w:asciiTheme="minorHAnsi" w:hAnsiTheme="minorHAnsi" w:cstheme="minorHAnsi"/>
        <w:b w:val="0"/>
        <w:sz w:val="20"/>
        <w:shd w:val="clear" w:color="auto" w:fill="FFFFFF"/>
      </w:rPr>
      <w:t>The Rock Island County All Our Kids Early Childhood Network is a program of the Child Abuse Council. Funding for the AOK Network is provided by the Illinois Department of Human Services.</w:t>
    </w:r>
    <w:r w:rsidR="008F22AD" w:rsidRPr="00D3244C">
      <w:rPr>
        <w:rFonts w:ascii="Segoe UI Semilight" w:hAnsi="Segoe UI Semilight" w:cs="Segoe UI Semilight"/>
        <w:sz w:val="22"/>
        <w:szCs w:val="26"/>
      </w:rPr>
      <w:t xml:space="preserve"> </w:t>
    </w:r>
  </w:p>
  <w:p w14:paraId="5E4FF4FE" w14:textId="357B49F5" w:rsidR="00EE22FC" w:rsidRPr="000C7CD8" w:rsidRDefault="000C7CD8" w:rsidP="00367C54">
    <w:pPr>
      <w:pStyle w:val="Title"/>
      <w:rPr>
        <w:rFonts w:asciiTheme="minorHAnsi" w:hAnsiTheme="minorHAnsi" w:cstheme="minorHAnsi"/>
        <w:i/>
        <w:sz w:val="20"/>
      </w:rPr>
    </w:pPr>
    <w:r w:rsidRPr="000C7CD8">
      <w:rPr>
        <w:rFonts w:ascii="Segoe UI Semilight" w:hAnsi="Segoe UI Semilight" w:cs="Segoe UI Semilight"/>
        <w:i/>
        <w:iCs/>
        <w:sz w:val="18"/>
      </w:rPr>
      <w:t>Communities build what they dream. Families get what they need. Children thrive.</w:t>
    </w:r>
    <w:r w:rsidR="008F22AD" w:rsidRPr="000C7CD8">
      <w:rPr>
        <w:rFonts w:ascii="Segoe UI Semilight" w:hAnsi="Segoe UI Semilight" w:cs="Segoe UI Semilight"/>
        <w:i/>
        <w:sz w:val="22"/>
        <w:szCs w:val="26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06B53" w14:textId="77777777" w:rsidR="00A36B8C" w:rsidRDefault="00A36B8C">
      <w:r>
        <w:separator/>
      </w:r>
    </w:p>
  </w:footnote>
  <w:footnote w:type="continuationSeparator" w:id="0">
    <w:p w14:paraId="586786EA" w14:textId="77777777" w:rsidR="00A36B8C" w:rsidRDefault="00A3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876"/>
    <w:multiLevelType w:val="hybridMultilevel"/>
    <w:tmpl w:val="75CC6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93C68"/>
    <w:multiLevelType w:val="hybridMultilevel"/>
    <w:tmpl w:val="36E6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06CE"/>
    <w:multiLevelType w:val="hybridMultilevel"/>
    <w:tmpl w:val="5E74DFD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3C1"/>
    <w:multiLevelType w:val="hybridMultilevel"/>
    <w:tmpl w:val="63A8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273F"/>
    <w:multiLevelType w:val="hybridMultilevel"/>
    <w:tmpl w:val="73CCF336"/>
    <w:lvl w:ilvl="0" w:tplc="9A3219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2C7F"/>
    <w:multiLevelType w:val="hybridMultilevel"/>
    <w:tmpl w:val="0DBE815E"/>
    <w:lvl w:ilvl="0" w:tplc="CF1CF79E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42760"/>
    <w:multiLevelType w:val="hybridMultilevel"/>
    <w:tmpl w:val="5AE6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2193"/>
    <w:multiLevelType w:val="hybridMultilevel"/>
    <w:tmpl w:val="72686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273B1"/>
    <w:multiLevelType w:val="hybridMultilevel"/>
    <w:tmpl w:val="3044E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A0C73"/>
    <w:multiLevelType w:val="hybridMultilevel"/>
    <w:tmpl w:val="4BC0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7871"/>
    <w:multiLevelType w:val="hybridMultilevel"/>
    <w:tmpl w:val="19FAD11E"/>
    <w:lvl w:ilvl="0" w:tplc="29086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B14633"/>
    <w:multiLevelType w:val="hybridMultilevel"/>
    <w:tmpl w:val="B6661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D1DBE"/>
    <w:multiLevelType w:val="hybridMultilevel"/>
    <w:tmpl w:val="61B25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057096"/>
    <w:multiLevelType w:val="hybridMultilevel"/>
    <w:tmpl w:val="F59C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53DF"/>
    <w:multiLevelType w:val="hybridMultilevel"/>
    <w:tmpl w:val="C2C4563C"/>
    <w:lvl w:ilvl="0" w:tplc="CB923CCC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7F92"/>
    <w:multiLevelType w:val="hybridMultilevel"/>
    <w:tmpl w:val="9E4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E4A5F"/>
    <w:multiLevelType w:val="hybridMultilevel"/>
    <w:tmpl w:val="5F0E1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1CF79E">
      <w:start w:val="1"/>
      <w:numFmt w:val="bullet"/>
      <w:lvlText w:val="◦"/>
      <w:lvlJc w:val="left"/>
      <w:pPr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D64E11"/>
    <w:multiLevelType w:val="hybridMultilevel"/>
    <w:tmpl w:val="4770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131BF"/>
    <w:multiLevelType w:val="hybridMultilevel"/>
    <w:tmpl w:val="4F6A2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9C3AC7"/>
    <w:multiLevelType w:val="hybridMultilevel"/>
    <w:tmpl w:val="A0B00C70"/>
    <w:lvl w:ilvl="0" w:tplc="F5683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F6222"/>
    <w:multiLevelType w:val="hybridMultilevel"/>
    <w:tmpl w:val="3914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F1FB8"/>
    <w:multiLevelType w:val="hybridMultilevel"/>
    <w:tmpl w:val="8F4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A40FA"/>
    <w:multiLevelType w:val="hybridMultilevel"/>
    <w:tmpl w:val="750E1B6A"/>
    <w:lvl w:ilvl="0" w:tplc="98C0AB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C4641"/>
    <w:multiLevelType w:val="hybridMultilevel"/>
    <w:tmpl w:val="B320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E1162"/>
    <w:multiLevelType w:val="hybridMultilevel"/>
    <w:tmpl w:val="248A063C"/>
    <w:lvl w:ilvl="0" w:tplc="9A089852">
      <w:numFmt w:val="bullet"/>
      <w:lvlText w:val="-"/>
      <w:lvlJc w:val="left"/>
      <w:pPr>
        <w:ind w:left="1080" w:hanging="360"/>
      </w:pPr>
      <w:rPr>
        <w:rFonts w:ascii="Segoe UI Semilight" w:eastAsia="Times New Roman" w:hAnsi="Segoe UI Semilight" w:cs="Segoe UI Semi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A51D6"/>
    <w:multiLevelType w:val="hybridMultilevel"/>
    <w:tmpl w:val="8E1E85FC"/>
    <w:lvl w:ilvl="0" w:tplc="CF1CF79E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F0D89"/>
    <w:multiLevelType w:val="hybridMultilevel"/>
    <w:tmpl w:val="C986A45E"/>
    <w:lvl w:ilvl="0" w:tplc="742663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47205"/>
    <w:multiLevelType w:val="hybridMultilevel"/>
    <w:tmpl w:val="20AA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A5C20"/>
    <w:multiLevelType w:val="hybridMultilevel"/>
    <w:tmpl w:val="6610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5624A"/>
    <w:multiLevelType w:val="hybridMultilevel"/>
    <w:tmpl w:val="46A0E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1161A"/>
    <w:multiLevelType w:val="hybridMultilevel"/>
    <w:tmpl w:val="2F6E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1213B"/>
    <w:multiLevelType w:val="hybridMultilevel"/>
    <w:tmpl w:val="FAD2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A7FF4"/>
    <w:multiLevelType w:val="hybridMultilevel"/>
    <w:tmpl w:val="1F1A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B7343"/>
    <w:multiLevelType w:val="hybridMultilevel"/>
    <w:tmpl w:val="2968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8180C"/>
    <w:multiLevelType w:val="hybridMultilevel"/>
    <w:tmpl w:val="ABC2D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A82D44"/>
    <w:multiLevelType w:val="hybridMultilevel"/>
    <w:tmpl w:val="ADA66778"/>
    <w:lvl w:ilvl="0" w:tplc="BE8A5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94001"/>
    <w:multiLevelType w:val="hybridMultilevel"/>
    <w:tmpl w:val="72524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E0451"/>
    <w:multiLevelType w:val="hybridMultilevel"/>
    <w:tmpl w:val="63D6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9"/>
  </w:num>
  <w:num w:numId="4">
    <w:abstractNumId w:val="6"/>
  </w:num>
  <w:num w:numId="5">
    <w:abstractNumId w:val="13"/>
  </w:num>
  <w:num w:numId="6">
    <w:abstractNumId w:val="33"/>
  </w:num>
  <w:num w:numId="7">
    <w:abstractNumId w:val="22"/>
  </w:num>
  <w:num w:numId="8">
    <w:abstractNumId w:val="26"/>
  </w:num>
  <w:num w:numId="9">
    <w:abstractNumId w:val="9"/>
  </w:num>
  <w:num w:numId="10">
    <w:abstractNumId w:val="23"/>
  </w:num>
  <w:num w:numId="11">
    <w:abstractNumId w:val="15"/>
  </w:num>
  <w:num w:numId="12">
    <w:abstractNumId w:val="21"/>
  </w:num>
  <w:num w:numId="13">
    <w:abstractNumId w:val="4"/>
  </w:num>
  <w:num w:numId="14">
    <w:abstractNumId w:val="25"/>
  </w:num>
  <w:num w:numId="15">
    <w:abstractNumId w:val="5"/>
  </w:num>
  <w:num w:numId="16">
    <w:abstractNumId w:val="16"/>
  </w:num>
  <w:num w:numId="17">
    <w:abstractNumId w:val="32"/>
  </w:num>
  <w:num w:numId="18">
    <w:abstractNumId w:val="36"/>
  </w:num>
  <w:num w:numId="19">
    <w:abstractNumId w:val="20"/>
  </w:num>
  <w:num w:numId="20">
    <w:abstractNumId w:val="34"/>
  </w:num>
  <w:num w:numId="21">
    <w:abstractNumId w:val="2"/>
  </w:num>
  <w:num w:numId="22">
    <w:abstractNumId w:val="0"/>
  </w:num>
  <w:num w:numId="23">
    <w:abstractNumId w:val="11"/>
  </w:num>
  <w:num w:numId="24">
    <w:abstractNumId w:val="24"/>
  </w:num>
  <w:num w:numId="25">
    <w:abstractNumId w:val="28"/>
  </w:num>
  <w:num w:numId="26">
    <w:abstractNumId w:val="14"/>
  </w:num>
  <w:num w:numId="27">
    <w:abstractNumId w:val="18"/>
  </w:num>
  <w:num w:numId="28">
    <w:abstractNumId w:val="7"/>
  </w:num>
  <w:num w:numId="29">
    <w:abstractNumId w:val="37"/>
  </w:num>
  <w:num w:numId="30">
    <w:abstractNumId w:val="30"/>
  </w:num>
  <w:num w:numId="31">
    <w:abstractNumId w:val="10"/>
  </w:num>
  <w:num w:numId="32">
    <w:abstractNumId w:val="12"/>
  </w:num>
  <w:num w:numId="33">
    <w:abstractNumId w:val="35"/>
  </w:num>
  <w:num w:numId="34">
    <w:abstractNumId w:val="31"/>
  </w:num>
  <w:num w:numId="35">
    <w:abstractNumId w:val="1"/>
  </w:num>
  <w:num w:numId="36">
    <w:abstractNumId w:val="8"/>
  </w:num>
  <w:num w:numId="37">
    <w:abstractNumId w:val="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D3"/>
    <w:rsid w:val="00001774"/>
    <w:rsid w:val="0000250F"/>
    <w:rsid w:val="000046EA"/>
    <w:rsid w:val="0000655A"/>
    <w:rsid w:val="0001140D"/>
    <w:rsid w:val="00011A75"/>
    <w:rsid w:val="00017578"/>
    <w:rsid w:val="00020BB8"/>
    <w:rsid w:val="00021F78"/>
    <w:rsid w:val="00022858"/>
    <w:rsid w:val="000235C0"/>
    <w:rsid w:val="00025244"/>
    <w:rsid w:val="000274B8"/>
    <w:rsid w:val="000277B4"/>
    <w:rsid w:val="00027CA9"/>
    <w:rsid w:val="0003026E"/>
    <w:rsid w:val="000319DF"/>
    <w:rsid w:val="000331E1"/>
    <w:rsid w:val="000345D0"/>
    <w:rsid w:val="00034919"/>
    <w:rsid w:val="00042EC9"/>
    <w:rsid w:val="00045039"/>
    <w:rsid w:val="00054462"/>
    <w:rsid w:val="0005587F"/>
    <w:rsid w:val="00055F78"/>
    <w:rsid w:val="00056EAB"/>
    <w:rsid w:val="00057277"/>
    <w:rsid w:val="00060F67"/>
    <w:rsid w:val="00061023"/>
    <w:rsid w:val="00061788"/>
    <w:rsid w:val="0006659A"/>
    <w:rsid w:val="00067AEA"/>
    <w:rsid w:val="00074F90"/>
    <w:rsid w:val="00081068"/>
    <w:rsid w:val="00081482"/>
    <w:rsid w:val="00082B50"/>
    <w:rsid w:val="0008455E"/>
    <w:rsid w:val="000A00FF"/>
    <w:rsid w:val="000A0EB9"/>
    <w:rsid w:val="000A3250"/>
    <w:rsid w:val="000A748A"/>
    <w:rsid w:val="000B70DC"/>
    <w:rsid w:val="000B76C6"/>
    <w:rsid w:val="000B7E75"/>
    <w:rsid w:val="000C2733"/>
    <w:rsid w:val="000C7CD8"/>
    <w:rsid w:val="000D0B3F"/>
    <w:rsid w:val="000D1C14"/>
    <w:rsid w:val="000D2B2D"/>
    <w:rsid w:val="000E07EF"/>
    <w:rsid w:val="000E409C"/>
    <w:rsid w:val="000F3814"/>
    <w:rsid w:val="000F544A"/>
    <w:rsid w:val="000F69DC"/>
    <w:rsid w:val="00101F82"/>
    <w:rsid w:val="00112821"/>
    <w:rsid w:val="00113ADA"/>
    <w:rsid w:val="00116B5D"/>
    <w:rsid w:val="00121257"/>
    <w:rsid w:val="00121F94"/>
    <w:rsid w:val="00127168"/>
    <w:rsid w:val="00133D68"/>
    <w:rsid w:val="00135FC8"/>
    <w:rsid w:val="00141A08"/>
    <w:rsid w:val="001426F3"/>
    <w:rsid w:val="00144880"/>
    <w:rsid w:val="00145134"/>
    <w:rsid w:val="00160C45"/>
    <w:rsid w:val="001633B1"/>
    <w:rsid w:val="00171298"/>
    <w:rsid w:val="00175246"/>
    <w:rsid w:val="00177D1D"/>
    <w:rsid w:val="00180AB7"/>
    <w:rsid w:val="00180E01"/>
    <w:rsid w:val="0018416C"/>
    <w:rsid w:val="00190113"/>
    <w:rsid w:val="001A27B0"/>
    <w:rsid w:val="001A618E"/>
    <w:rsid w:val="001A6B55"/>
    <w:rsid w:val="001B106A"/>
    <w:rsid w:val="001B24F6"/>
    <w:rsid w:val="001B2F9A"/>
    <w:rsid w:val="001B42AA"/>
    <w:rsid w:val="001C484B"/>
    <w:rsid w:val="001D0A08"/>
    <w:rsid w:val="001D7597"/>
    <w:rsid w:val="001E0E44"/>
    <w:rsid w:val="001E6318"/>
    <w:rsid w:val="001F37BC"/>
    <w:rsid w:val="001F52C4"/>
    <w:rsid w:val="001F65C3"/>
    <w:rsid w:val="002048DC"/>
    <w:rsid w:val="00207B0C"/>
    <w:rsid w:val="00221563"/>
    <w:rsid w:val="00222D99"/>
    <w:rsid w:val="00224353"/>
    <w:rsid w:val="00227614"/>
    <w:rsid w:val="00227E7A"/>
    <w:rsid w:val="00232F16"/>
    <w:rsid w:val="0023472C"/>
    <w:rsid w:val="0023704D"/>
    <w:rsid w:val="00240D8E"/>
    <w:rsid w:val="00247CE7"/>
    <w:rsid w:val="0026368F"/>
    <w:rsid w:val="0026671D"/>
    <w:rsid w:val="002769EF"/>
    <w:rsid w:val="00282B29"/>
    <w:rsid w:val="00293026"/>
    <w:rsid w:val="00296234"/>
    <w:rsid w:val="00296363"/>
    <w:rsid w:val="00297295"/>
    <w:rsid w:val="002978C5"/>
    <w:rsid w:val="002A1798"/>
    <w:rsid w:val="002A2F1E"/>
    <w:rsid w:val="002A7E92"/>
    <w:rsid w:val="002D0218"/>
    <w:rsid w:val="002D0E7D"/>
    <w:rsid w:val="002D0FD6"/>
    <w:rsid w:val="002D35BE"/>
    <w:rsid w:val="002E0EE4"/>
    <w:rsid w:val="002E19BE"/>
    <w:rsid w:val="002E48CD"/>
    <w:rsid w:val="002E693D"/>
    <w:rsid w:val="002F1CBD"/>
    <w:rsid w:val="00300901"/>
    <w:rsid w:val="003021DC"/>
    <w:rsid w:val="003051D0"/>
    <w:rsid w:val="00306826"/>
    <w:rsid w:val="00311C7A"/>
    <w:rsid w:val="00314956"/>
    <w:rsid w:val="003149FA"/>
    <w:rsid w:val="00323B25"/>
    <w:rsid w:val="00327902"/>
    <w:rsid w:val="0033280F"/>
    <w:rsid w:val="003329D0"/>
    <w:rsid w:val="003343EA"/>
    <w:rsid w:val="003347C5"/>
    <w:rsid w:val="00340A6B"/>
    <w:rsid w:val="00341875"/>
    <w:rsid w:val="00344F50"/>
    <w:rsid w:val="003505FA"/>
    <w:rsid w:val="00351B64"/>
    <w:rsid w:val="00351F9E"/>
    <w:rsid w:val="00352457"/>
    <w:rsid w:val="00354A5E"/>
    <w:rsid w:val="00357BB9"/>
    <w:rsid w:val="0036403B"/>
    <w:rsid w:val="00367A66"/>
    <w:rsid w:val="00367C54"/>
    <w:rsid w:val="00371626"/>
    <w:rsid w:val="003717B5"/>
    <w:rsid w:val="0037221E"/>
    <w:rsid w:val="003733DB"/>
    <w:rsid w:val="003736F1"/>
    <w:rsid w:val="0037398C"/>
    <w:rsid w:val="00374319"/>
    <w:rsid w:val="003852A4"/>
    <w:rsid w:val="00385A0C"/>
    <w:rsid w:val="00391510"/>
    <w:rsid w:val="00392CA2"/>
    <w:rsid w:val="0039392E"/>
    <w:rsid w:val="00396EFC"/>
    <w:rsid w:val="003A18EC"/>
    <w:rsid w:val="003B024E"/>
    <w:rsid w:val="003B1CB2"/>
    <w:rsid w:val="003B6352"/>
    <w:rsid w:val="003C26D4"/>
    <w:rsid w:val="003D28A9"/>
    <w:rsid w:val="003D5D4A"/>
    <w:rsid w:val="003E161B"/>
    <w:rsid w:val="003E3CDF"/>
    <w:rsid w:val="003F0857"/>
    <w:rsid w:val="003F5BFD"/>
    <w:rsid w:val="00404531"/>
    <w:rsid w:val="004063B7"/>
    <w:rsid w:val="004145FE"/>
    <w:rsid w:val="00425038"/>
    <w:rsid w:val="0042593C"/>
    <w:rsid w:val="00426A45"/>
    <w:rsid w:val="004430CF"/>
    <w:rsid w:val="00452311"/>
    <w:rsid w:val="004524F8"/>
    <w:rsid w:val="00463A94"/>
    <w:rsid w:val="00470C10"/>
    <w:rsid w:val="004719BC"/>
    <w:rsid w:val="00494F9A"/>
    <w:rsid w:val="00496A2D"/>
    <w:rsid w:val="004A2662"/>
    <w:rsid w:val="004B134A"/>
    <w:rsid w:val="004B5581"/>
    <w:rsid w:val="004B6B87"/>
    <w:rsid w:val="004B7DE9"/>
    <w:rsid w:val="004C1488"/>
    <w:rsid w:val="004C5707"/>
    <w:rsid w:val="004C6948"/>
    <w:rsid w:val="004D67FA"/>
    <w:rsid w:val="004D76EB"/>
    <w:rsid w:val="004E1D2E"/>
    <w:rsid w:val="004E6421"/>
    <w:rsid w:val="004E7059"/>
    <w:rsid w:val="004F0523"/>
    <w:rsid w:val="004F2991"/>
    <w:rsid w:val="004F3EA6"/>
    <w:rsid w:val="004F44AF"/>
    <w:rsid w:val="004F6B80"/>
    <w:rsid w:val="0050697F"/>
    <w:rsid w:val="00506E24"/>
    <w:rsid w:val="0051212A"/>
    <w:rsid w:val="0051400F"/>
    <w:rsid w:val="00514476"/>
    <w:rsid w:val="005153B2"/>
    <w:rsid w:val="0052309D"/>
    <w:rsid w:val="00531417"/>
    <w:rsid w:val="00535F09"/>
    <w:rsid w:val="00536929"/>
    <w:rsid w:val="00543881"/>
    <w:rsid w:val="005461EE"/>
    <w:rsid w:val="005466F8"/>
    <w:rsid w:val="00546892"/>
    <w:rsid w:val="00547C61"/>
    <w:rsid w:val="00553CA7"/>
    <w:rsid w:val="005549A4"/>
    <w:rsid w:val="00556A3A"/>
    <w:rsid w:val="00560714"/>
    <w:rsid w:val="0057186C"/>
    <w:rsid w:val="00573C36"/>
    <w:rsid w:val="00581C7D"/>
    <w:rsid w:val="00585195"/>
    <w:rsid w:val="00585EC8"/>
    <w:rsid w:val="0059056A"/>
    <w:rsid w:val="005A024D"/>
    <w:rsid w:val="005A289F"/>
    <w:rsid w:val="005A78B5"/>
    <w:rsid w:val="005B6EF2"/>
    <w:rsid w:val="005B76DD"/>
    <w:rsid w:val="005C43F4"/>
    <w:rsid w:val="005D2957"/>
    <w:rsid w:val="005F129E"/>
    <w:rsid w:val="005F4997"/>
    <w:rsid w:val="005F6F01"/>
    <w:rsid w:val="005F7496"/>
    <w:rsid w:val="006000D8"/>
    <w:rsid w:val="00610F7F"/>
    <w:rsid w:val="00615C13"/>
    <w:rsid w:val="00617714"/>
    <w:rsid w:val="00620C19"/>
    <w:rsid w:val="006225E2"/>
    <w:rsid w:val="0062374F"/>
    <w:rsid w:val="006258B7"/>
    <w:rsid w:val="00632ECB"/>
    <w:rsid w:val="00637048"/>
    <w:rsid w:val="00637256"/>
    <w:rsid w:val="00637C01"/>
    <w:rsid w:val="0064108E"/>
    <w:rsid w:val="006471B4"/>
    <w:rsid w:val="00651D31"/>
    <w:rsid w:val="00652C32"/>
    <w:rsid w:val="00654209"/>
    <w:rsid w:val="00654772"/>
    <w:rsid w:val="00657C8E"/>
    <w:rsid w:val="006603AF"/>
    <w:rsid w:val="0066580C"/>
    <w:rsid w:val="006740DB"/>
    <w:rsid w:val="00675A37"/>
    <w:rsid w:val="00677B15"/>
    <w:rsid w:val="00684A84"/>
    <w:rsid w:val="00684FFB"/>
    <w:rsid w:val="00692874"/>
    <w:rsid w:val="00693E8A"/>
    <w:rsid w:val="00694EF9"/>
    <w:rsid w:val="006B165D"/>
    <w:rsid w:val="006B1D03"/>
    <w:rsid w:val="006B6C5F"/>
    <w:rsid w:val="006C07D2"/>
    <w:rsid w:val="006C46C0"/>
    <w:rsid w:val="006C5E90"/>
    <w:rsid w:val="006D3FB1"/>
    <w:rsid w:val="006D787D"/>
    <w:rsid w:val="006E13EC"/>
    <w:rsid w:val="006E335C"/>
    <w:rsid w:val="006E476F"/>
    <w:rsid w:val="006F22B0"/>
    <w:rsid w:val="006F3F8E"/>
    <w:rsid w:val="0070691D"/>
    <w:rsid w:val="00711B11"/>
    <w:rsid w:val="0071522A"/>
    <w:rsid w:val="00716B26"/>
    <w:rsid w:val="00721C0A"/>
    <w:rsid w:val="00724E02"/>
    <w:rsid w:val="00726060"/>
    <w:rsid w:val="00730462"/>
    <w:rsid w:val="00731BCD"/>
    <w:rsid w:val="00732339"/>
    <w:rsid w:val="00732690"/>
    <w:rsid w:val="007342BF"/>
    <w:rsid w:val="007355CF"/>
    <w:rsid w:val="0073734E"/>
    <w:rsid w:val="007404C8"/>
    <w:rsid w:val="00742FF3"/>
    <w:rsid w:val="00750031"/>
    <w:rsid w:val="00750A91"/>
    <w:rsid w:val="00753294"/>
    <w:rsid w:val="00757FA6"/>
    <w:rsid w:val="0077053F"/>
    <w:rsid w:val="00772495"/>
    <w:rsid w:val="00773F76"/>
    <w:rsid w:val="0077550B"/>
    <w:rsid w:val="0078267E"/>
    <w:rsid w:val="00784AFC"/>
    <w:rsid w:val="007A3D3B"/>
    <w:rsid w:val="007A4AA0"/>
    <w:rsid w:val="007A5315"/>
    <w:rsid w:val="007A63B7"/>
    <w:rsid w:val="007B192F"/>
    <w:rsid w:val="007B76E6"/>
    <w:rsid w:val="007C5670"/>
    <w:rsid w:val="007D35C3"/>
    <w:rsid w:val="007E1774"/>
    <w:rsid w:val="007E2B98"/>
    <w:rsid w:val="007E429C"/>
    <w:rsid w:val="007E4701"/>
    <w:rsid w:val="007F2FCB"/>
    <w:rsid w:val="007F75B3"/>
    <w:rsid w:val="008008FA"/>
    <w:rsid w:val="008034D0"/>
    <w:rsid w:val="00807769"/>
    <w:rsid w:val="00807F5C"/>
    <w:rsid w:val="0081211E"/>
    <w:rsid w:val="00815864"/>
    <w:rsid w:val="00821301"/>
    <w:rsid w:val="00822B07"/>
    <w:rsid w:val="00825C5B"/>
    <w:rsid w:val="008271DA"/>
    <w:rsid w:val="008404E8"/>
    <w:rsid w:val="008507E8"/>
    <w:rsid w:val="008527C1"/>
    <w:rsid w:val="008602CB"/>
    <w:rsid w:val="00862E63"/>
    <w:rsid w:val="0087704E"/>
    <w:rsid w:val="00882B20"/>
    <w:rsid w:val="00883999"/>
    <w:rsid w:val="008843C2"/>
    <w:rsid w:val="00884EB7"/>
    <w:rsid w:val="008902D7"/>
    <w:rsid w:val="008910B6"/>
    <w:rsid w:val="00893858"/>
    <w:rsid w:val="0089385E"/>
    <w:rsid w:val="008973C6"/>
    <w:rsid w:val="008A4D7F"/>
    <w:rsid w:val="008B32E6"/>
    <w:rsid w:val="008B3648"/>
    <w:rsid w:val="008C595E"/>
    <w:rsid w:val="008D6890"/>
    <w:rsid w:val="008D7BBD"/>
    <w:rsid w:val="008E3F2B"/>
    <w:rsid w:val="008E51B2"/>
    <w:rsid w:val="008E707B"/>
    <w:rsid w:val="008F057A"/>
    <w:rsid w:val="008F22AD"/>
    <w:rsid w:val="008F33A0"/>
    <w:rsid w:val="008F7FF5"/>
    <w:rsid w:val="00902FD2"/>
    <w:rsid w:val="00905C1C"/>
    <w:rsid w:val="00922800"/>
    <w:rsid w:val="00932B58"/>
    <w:rsid w:val="009342E8"/>
    <w:rsid w:val="00937ADC"/>
    <w:rsid w:val="00942EE3"/>
    <w:rsid w:val="00951367"/>
    <w:rsid w:val="009548B0"/>
    <w:rsid w:val="009615E4"/>
    <w:rsid w:val="009660D8"/>
    <w:rsid w:val="00967B95"/>
    <w:rsid w:val="009716DD"/>
    <w:rsid w:val="009721FA"/>
    <w:rsid w:val="00975AD8"/>
    <w:rsid w:val="00981085"/>
    <w:rsid w:val="00981CAE"/>
    <w:rsid w:val="00984703"/>
    <w:rsid w:val="00990DEB"/>
    <w:rsid w:val="00992D73"/>
    <w:rsid w:val="00994672"/>
    <w:rsid w:val="009959E0"/>
    <w:rsid w:val="009A3EFA"/>
    <w:rsid w:val="009B213B"/>
    <w:rsid w:val="009B33B0"/>
    <w:rsid w:val="009B352D"/>
    <w:rsid w:val="009B3B04"/>
    <w:rsid w:val="009C74FC"/>
    <w:rsid w:val="009D2108"/>
    <w:rsid w:val="009D4E60"/>
    <w:rsid w:val="009D5007"/>
    <w:rsid w:val="009D5B69"/>
    <w:rsid w:val="009E25C0"/>
    <w:rsid w:val="009E4EB3"/>
    <w:rsid w:val="009E5093"/>
    <w:rsid w:val="009E7612"/>
    <w:rsid w:val="009F01D7"/>
    <w:rsid w:val="00A020AC"/>
    <w:rsid w:val="00A0774D"/>
    <w:rsid w:val="00A11ACE"/>
    <w:rsid w:val="00A12FFC"/>
    <w:rsid w:val="00A15718"/>
    <w:rsid w:val="00A15B91"/>
    <w:rsid w:val="00A2148C"/>
    <w:rsid w:val="00A21BC0"/>
    <w:rsid w:val="00A237D6"/>
    <w:rsid w:val="00A249DC"/>
    <w:rsid w:val="00A308B4"/>
    <w:rsid w:val="00A3124D"/>
    <w:rsid w:val="00A33FC6"/>
    <w:rsid w:val="00A3559B"/>
    <w:rsid w:val="00A36B8C"/>
    <w:rsid w:val="00A45EA2"/>
    <w:rsid w:val="00A47CE1"/>
    <w:rsid w:val="00A521E5"/>
    <w:rsid w:val="00A53EE8"/>
    <w:rsid w:val="00A63463"/>
    <w:rsid w:val="00A670D8"/>
    <w:rsid w:val="00A720E6"/>
    <w:rsid w:val="00A73575"/>
    <w:rsid w:val="00A746F1"/>
    <w:rsid w:val="00A8245F"/>
    <w:rsid w:val="00A85DEF"/>
    <w:rsid w:val="00A91DD3"/>
    <w:rsid w:val="00A92B3E"/>
    <w:rsid w:val="00A92DF4"/>
    <w:rsid w:val="00A947CA"/>
    <w:rsid w:val="00AA22C5"/>
    <w:rsid w:val="00AA515A"/>
    <w:rsid w:val="00AA5E5C"/>
    <w:rsid w:val="00AA5FA1"/>
    <w:rsid w:val="00AA783E"/>
    <w:rsid w:val="00AB4325"/>
    <w:rsid w:val="00AC23D9"/>
    <w:rsid w:val="00AC65A1"/>
    <w:rsid w:val="00AD127A"/>
    <w:rsid w:val="00AD52F0"/>
    <w:rsid w:val="00AD58C5"/>
    <w:rsid w:val="00AD58C8"/>
    <w:rsid w:val="00AE06E0"/>
    <w:rsid w:val="00AE564F"/>
    <w:rsid w:val="00AE6D0D"/>
    <w:rsid w:val="00AF2ECA"/>
    <w:rsid w:val="00AF6FCD"/>
    <w:rsid w:val="00B04113"/>
    <w:rsid w:val="00B07711"/>
    <w:rsid w:val="00B12399"/>
    <w:rsid w:val="00B1609B"/>
    <w:rsid w:val="00B259EE"/>
    <w:rsid w:val="00B25D2C"/>
    <w:rsid w:val="00B26A4E"/>
    <w:rsid w:val="00B26EB1"/>
    <w:rsid w:val="00B33ED9"/>
    <w:rsid w:val="00B34910"/>
    <w:rsid w:val="00B40440"/>
    <w:rsid w:val="00B41D9E"/>
    <w:rsid w:val="00B423EA"/>
    <w:rsid w:val="00B43745"/>
    <w:rsid w:val="00B52C8C"/>
    <w:rsid w:val="00B5598D"/>
    <w:rsid w:val="00B62A3C"/>
    <w:rsid w:val="00B64B31"/>
    <w:rsid w:val="00B66552"/>
    <w:rsid w:val="00B71DC5"/>
    <w:rsid w:val="00B72F44"/>
    <w:rsid w:val="00B75498"/>
    <w:rsid w:val="00B76383"/>
    <w:rsid w:val="00B907C2"/>
    <w:rsid w:val="00BA2335"/>
    <w:rsid w:val="00BA273F"/>
    <w:rsid w:val="00BA2868"/>
    <w:rsid w:val="00BA36D7"/>
    <w:rsid w:val="00BB147C"/>
    <w:rsid w:val="00BB3F8C"/>
    <w:rsid w:val="00BB3FAC"/>
    <w:rsid w:val="00BB5A02"/>
    <w:rsid w:val="00BB6128"/>
    <w:rsid w:val="00BB74FB"/>
    <w:rsid w:val="00BC21BB"/>
    <w:rsid w:val="00BC5659"/>
    <w:rsid w:val="00BC5CC5"/>
    <w:rsid w:val="00BD27D6"/>
    <w:rsid w:val="00BD3949"/>
    <w:rsid w:val="00BD4516"/>
    <w:rsid w:val="00BE118F"/>
    <w:rsid w:val="00BE738E"/>
    <w:rsid w:val="00BE7760"/>
    <w:rsid w:val="00BE7B6B"/>
    <w:rsid w:val="00BF426B"/>
    <w:rsid w:val="00BF6271"/>
    <w:rsid w:val="00C0031B"/>
    <w:rsid w:val="00C06D8B"/>
    <w:rsid w:val="00C1011A"/>
    <w:rsid w:val="00C114E5"/>
    <w:rsid w:val="00C1536D"/>
    <w:rsid w:val="00C21E86"/>
    <w:rsid w:val="00C23E0B"/>
    <w:rsid w:val="00C25167"/>
    <w:rsid w:val="00C25FB2"/>
    <w:rsid w:val="00C3016A"/>
    <w:rsid w:val="00C35B5D"/>
    <w:rsid w:val="00C37229"/>
    <w:rsid w:val="00C423F0"/>
    <w:rsid w:val="00C44FF8"/>
    <w:rsid w:val="00C62892"/>
    <w:rsid w:val="00C62A9E"/>
    <w:rsid w:val="00C6382B"/>
    <w:rsid w:val="00C75211"/>
    <w:rsid w:val="00C8024C"/>
    <w:rsid w:val="00C81AEB"/>
    <w:rsid w:val="00C822CA"/>
    <w:rsid w:val="00C93FC0"/>
    <w:rsid w:val="00C942B7"/>
    <w:rsid w:val="00C94914"/>
    <w:rsid w:val="00CA3106"/>
    <w:rsid w:val="00CA3B5F"/>
    <w:rsid w:val="00CB1AB6"/>
    <w:rsid w:val="00CC0F40"/>
    <w:rsid w:val="00CC1C8A"/>
    <w:rsid w:val="00CC22E8"/>
    <w:rsid w:val="00CC52BC"/>
    <w:rsid w:val="00CE02B3"/>
    <w:rsid w:val="00CE2471"/>
    <w:rsid w:val="00CE53EE"/>
    <w:rsid w:val="00CE6ADA"/>
    <w:rsid w:val="00CF079A"/>
    <w:rsid w:val="00CF4604"/>
    <w:rsid w:val="00CF4A74"/>
    <w:rsid w:val="00D24BE0"/>
    <w:rsid w:val="00D26EC3"/>
    <w:rsid w:val="00D30F56"/>
    <w:rsid w:val="00D3244C"/>
    <w:rsid w:val="00D33501"/>
    <w:rsid w:val="00D36ECE"/>
    <w:rsid w:val="00D42A38"/>
    <w:rsid w:val="00D4763D"/>
    <w:rsid w:val="00D53AA3"/>
    <w:rsid w:val="00D57593"/>
    <w:rsid w:val="00D60018"/>
    <w:rsid w:val="00D62648"/>
    <w:rsid w:val="00D63132"/>
    <w:rsid w:val="00D635DE"/>
    <w:rsid w:val="00D63F25"/>
    <w:rsid w:val="00D64510"/>
    <w:rsid w:val="00D7686E"/>
    <w:rsid w:val="00D76F73"/>
    <w:rsid w:val="00D87BB6"/>
    <w:rsid w:val="00D903D3"/>
    <w:rsid w:val="00D90431"/>
    <w:rsid w:val="00D941B9"/>
    <w:rsid w:val="00D966A3"/>
    <w:rsid w:val="00DA4597"/>
    <w:rsid w:val="00DA5490"/>
    <w:rsid w:val="00DA6C9E"/>
    <w:rsid w:val="00DB3267"/>
    <w:rsid w:val="00DC0603"/>
    <w:rsid w:val="00DC5A5C"/>
    <w:rsid w:val="00DC5A68"/>
    <w:rsid w:val="00DD02B2"/>
    <w:rsid w:val="00DD1549"/>
    <w:rsid w:val="00DD1CD4"/>
    <w:rsid w:val="00DF249C"/>
    <w:rsid w:val="00DF2C78"/>
    <w:rsid w:val="00DF5053"/>
    <w:rsid w:val="00E02EB9"/>
    <w:rsid w:val="00E0466F"/>
    <w:rsid w:val="00E10300"/>
    <w:rsid w:val="00E15B51"/>
    <w:rsid w:val="00E17270"/>
    <w:rsid w:val="00E209A1"/>
    <w:rsid w:val="00E234DC"/>
    <w:rsid w:val="00E23887"/>
    <w:rsid w:val="00E2409F"/>
    <w:rsid w:val="00E27B0D"/>
    <w:rsid w:val="00E303FA"/>
    <w:rsid w:val="00E35F94"/>
    <w:rsid w:val="00E41485"/>
    <w:rsid w:val="00E42145"/>
    <w:rsid w:val="00E50F9D"/>
    <w:rsid w:val="00E54D44"/>
    <w:rsid w:val="00E61382"/>
    <w:rsid w:val="00E64CBF"/>
    <w:rsid w:val="00E70668"/>
    <w:rsid w:val="00E707BF"/>
    <w:rsid w:val="00E72A89"/>
    <w:rsid w:val="00E86CBA"/>
    <w:rsid w:val="00E91E83"/>
    <w:rsid w:val="00E92EA6"/>
    <w:rsid w:val="00E938E9"/>
    <w:rsid w:val="00E94C84"/>
    <w:rsid w:val="00E97213"/>
    <w:rsid w:val="00EA490B"/>
    <w:rsid w:val="00EA58F9"/>
    <w:rsid w:val="00EA5BA9"/>
    <w:rsid w:val="00EA7112"/>
    <w:rsid w:val="00EB1AC5"/>
    <w:rsid w:val="00EC1C81"/>
    <w:rsid w:val="00EC51DF"/>
    <w:rsid w:val="00EC6E3C"/>
    <w:rsid w:val="00ED40DA"/>
    <w:rsid w:val="00ED5AB7"/>
    <w:rsid w:val="00ED7933"/>
    <w:rsid w:val="00EE22FC"/>
    <w:rsid w:val="00EE5DEC"/>
    <w:rsid w:val="00EF0158"/>
    <w:rsid w:val="00EF0CD7"/>
    <w:rsid w:val="00EF364E"/>
    <w:rsid w:val="00EF4FB0"/>
    <w:rsid w:val="00EF716D"/>
    <w:rsid w:val="00F0041A"/>
    <w:rsid w:val="00F01436"/>
    <w:rsid w:val="00F02912"/>
    <w:rsid w:val="00F06624"/>
    <w:rsid w:val="00F1004B"/>
    <w:rsid w:val="00F10553"/>
    <w:rsid w:val="00F10B0D"/>
    <w:rsid w:val="00F153C2"/>
    <w:rsid w:val="00F24001"/>
    <w:rsid w:val="00F27501"/>
    <w:rsid w:val="00F307A8"/>
    <w:rsid w:val="00F344DB"/>
    <w:rsid w:val="00F36109"/>
    <w:rsid w:val="00F40D45"/>
    <w:rsid w:val="00F430E8"/>
    <w:rsid w:val="00F4374E"/>
    <w:rsid w:val="00F44723"/>
    <w:rsid w:val="00F4540C"/>
    <w:rsid w:val="00F47D35"/>
    <w:rsid w:val="00F54460"/>
    <w:rsid w:val="00F552E8"/>
    <w:rsid w:val="00F6107F"/>
    <w:rsid w:val="00F6375B"/>
    <w:rsid w:val="00F6799D"/>
    <w:rsid w:val="00F71F82"/>
    <w:rsid w:val="00F74058"/>
    <w:rsid w:val="00F75D1C"/>
    <w:rsid w:val="00F8779F"/>
    <w:rsid w:val="00FA25CA"/>
    <w:rsid w:val="00FB0714"/>
    <w:rsid w:val="00FB318C"/>
    <w:rsid w:val="00FB5DC8"/>
    <w:rsid w:val="00FB72F1"/>
    <w:rsid w:val="00FC1940"/>
    <w:rsid w:val="00FD2FDE"/>
    <w:rsid w:val="00FD3426"/>
    <w:rsid w:val="00FD6C84"/>
    <w:rsid w:val="00FE172A"/>
    <w:rsid w:val="00FE280C"/>
    <w:rsid w:val="00FE3933"/>
    <w:rsid w:val="00FE3C12"/>
    <w:rsid w:val="00FE7BC2"/>
    <w:rsid w:val="00FE7D12"/>
    <w:rsid w:val="00FF0D4A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2CD57"/>
  <w15:chartTrackingRefBased/>
  <w15:docId w15:val="{58896D6B-D144-4B46-9871-999F583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sz w:val="20"/>
      <w:szCs w:val="20"/>
      <w:u w:val="single"/>
    </w:rPr>
  </w:style>
  <w:style w:type="character" w:customStyle="1" w:styleId="FooterChar">
    <w:name w:val="Footer Char"/>
    <w:link w:val="Footer"/>
    <w:rsid w:val="00784AFC"/>
    <w:rPr>
      <w:sz w:val="24"/>
      <w:szCs w:val="24"/>
    </w:rPr>
  </w:style>
  <w:style w:type="character" w:customStyle="1" w:styleId="SubtitleChar">
    <w:name w:val="Subtitle Char"/>
    <w:link w:val="Subtitle"/>
    <w:rsid w:val="00CC0F40"/>
    <w:rPr>
      <w:rFonts w:ascii="Comic Sans MS" w:hAnsi="Comic Sans MS"/>
      <w:u w:val="single"/>
    </w:rPr>
  </w:style>
  <w:style w:type="table" w:styleId="TableGrid">
    <w:name w:val="Table Grid"/>
    <w:basedOn w:val="TableNormal"/>
    <w:rsid w:val="00CC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51B64"/>
    <w:rPr>
      <w:i/>
      <w:iCs/>
    </w:rPr>
  </w:style>
  <w:style w:type="character" w:styleId="Strong">
    <w:name w:val="Strong"/>
    <w:uiPriority w:val="22"/>
    <w:qFormat/>
    <w:rsid w:val="00351B64"/>
    <w:rPr>
      <w:b/>
      <w:bCs/>
    </w:rPr>
  </w:style>
  <w:style w:type="paragraph" w:styleId="BalloonText">
    <w:name w:val="Balloon Text"/>
    <w:basedOn w:val="Normal"/>
    <w:link w:val="BalloonTextChar"/>
    <w:rsid w:val="007A5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5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363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1B42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42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8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C9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C21E8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EHS%20CCP%20Powerpoint%20Presentation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iwex85j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catherineb\Desktop\AOK\AOK%20Welcome%20Packet%20FY22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atherineb\Desktop\AOK\AOK%20Partnership%20Agreement%20FY2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6046-24AA-4FE3-A33C-81E2AC73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RIROE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tdahl</dc:creator>
  <cp:keywords/>
  <cp:lastModifiedBy>Catherine Bass</cp:lastModifiedBy>
  <cp:revision>10</cp:revision>
  <cp:lastPrinted>2012-10-18T15:39:00Z</cp:lastPrinted>
  <dcterms:created xsi:type="dcterms:W3CDTF">2021-08-05T15:54:00Z</dcterms:created>
  <dcterms:modified xsi:type="dcterms:W3CDTF">2021-08-05T16:40:00Z</dcterms:modified>
</cp:coreProperties>
</file>